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232D" w14:textId="77777777" w:rsidR="009954AC" w:rsidRPr="009954AC" w:rsidRDefault="00434FF8" w:rsidP="00014F4C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color w:val="0D0D0D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D0D0D"/>
          <w:kern w:val="0"/>
          <w:sz w:val="28"/>
          <w:szCs w:val="28"/>
        </w:rPr>
        <w:t>國立政治大學</w:t>
      </w:r>
      <w:r w:rsidR="00AC64D1">
        <w:rPr>
          <w:rFonts w:ascii="標楷體" w:eastAsia="標楷體" w:hAnsi="標楷體" w:cs="Times New Roman" w:hint="eastAsia"/>
          <w:b/>
          <w:color w:val="0D0D0D"/>
          <w:kern w:val="0"/>
          <w:sz w:val="28"/>
          <w:szCs w:val="28"/>
        </w:rPr>
        <w:t>創立方</w:t>
      </w:r>
      <w:r w:rsidR="00F31A6D" w:rsidRPr="00181807">
        <w:rPr>
          <w:rFonts w:ascii="標楷體" w:eastAsia="標楷體" w:hAnsi="標楷體" w:cs="Times New Roman"/>
          <w:b/>
          <w:color w:val="0D0D0D"/>
          <w:kern w:val="0"/>
          <w:sz w:val="28"/>
          <w:szCs w:val="28"/>
        </w:rPr>
        <w:t>進駐合約</w:t>
      </w:r>
    </w:p>
    <w:p w14:paraId="1FCD38A3" w14:textId="77777777" w:rsidR="00181807" w:rsidRDefault="00181807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F027D0A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甲方：國立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政治大學</w:t>
      </w:r>
    </w:p>
    <w:p w14:paraId="3D83A879" w14:textId="77777777" w:rsidR="00674678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乙方：</w:t>
      </w:r>
    </w:p>
    <w:p w14:paraId="7EE2FA80" w14:textId="77777777" w:rsidR="00674678" w:rsidRPr="00E42A0D" w:rsidRDefault="00674678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團隊名稱：</w:t>
      </w:r>
      <w:r w:rsidR="00F966A9" w:rsidRPr="00E42A0D">
        <w:rPr>
          <w:rFonts w:ascii="標楷體" w:eastAsia="標楷體" w:hAnsi="標楷體" w:cs="Times New Roman"/>
          <w:color w:val="0D0D0D"/>
          <w:kern w:val="0"/>
          <w:szCs w:val="24"/>
        </w:rPr>
        <w:t xml:space="preserve"> </w:t>
      </w:r>
    </w:p>
    <w:p w14:paraId="64B10AD1" w14:textId="77777777" w:rsidR="000F405E" w:rsidRDefault="006716F2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代表人：</w:t>
      </w:r>
      <w:r w:rsidR="00F966A9">
        <w:rPr>
          <w:rFonts w:ascii="標楷體" w:eastAsia="標楷體" w:hAnsi="標楷體" w:cs="Times New Roman"/>
          <w:color w:val="0D0D0D"/>
          <w:kern w:val="0"/>
          <w:szCs w:val="24"/>
        </w:rPr>
        <w:t xml:space="preserve"> </w:t>
      </w:r>
    </w:p>
    <w:p w14:paraId="76F8D9C0" w14:textId="77777777" w:rsidR="00F31A6D" w:rsidRPr="00181807" w:rsidRDefault="00F80EAE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 xml:space="preserve"> </w:t>
      </w:r>
    </w:p>
    <w:p w14:paraId="43C6952F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茲因乙方有積極投入創業之意願，擬由甲方培育輔導</w:t>
      </w:r>
      <w:r w:rsidR="00694667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，並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進駐甲方「</w:t>
      </w:r>
      <w:r w:rsidR="00AC64D1">
        <w:rPr>
          <w:rFonts w:ascii="標楷體" w:eastAsia="標楷體" w:hAnsi="標楷體" w:cs="Times New Roman" w:hint="eastAsia"/>
          <w:color w:val="0D0D0D"/>
          <w:kern w:val="0"/>
          <w:szCs w:val="24"/>
        </w:rPr>
        <w:t>創立方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」</w:t>
      </w:r>
      <w:r w:rsidR="00C44115">
        <w:rPr>
          <w:rFonts w:ascii="標楷體" w:eastAsia="標楷體" w:hAnsi="標楷體" w:cs="Times New Roman" w:hint="eastAsia"/>
          <w:color w:val="0D0D0D"/>
          <w:kern w:val="0"/>
          <w:szCs w:val="24"/>
        </w:rPr>
        <w:t>共同工作空間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，</w:t>
      </w:r>
      <w:r w:rsidR="0095606F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方為共同遵守相關權利與義務，茲同意訂定本合約，約定如下:</w:t>
      </w:r>
    </w:p>
    <w:p w14:paraId="3455FE6C" w14:textId="77777777" w:rsidR="005C43FA" w:rsidRPr="00C44115" w:rsidRDefault="005C43FA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20E409C" w14:textId="77777777" w:rsidR="005C43FA" w:rsidRPr="00181807" w:rsidRDefault="00F31A6D" w:rsidP="005C43F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進駐</w:t>
      </w:r>
    </w:p>
    <w:p w14:paraId="57D19688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乙方經審核同意，並與甲方簽定「</w:t>
      </w:r>
      <w:r w:rsidR="00AC64D1">
        <w:rPr>
          <w:rFonts w:ascii="標楷體" w:eastAsia="標楷體" w:hAnsi="標楷體" w:cs="Times New Roman" w:hint="eastAsia"/>
          <w:color w:val="0D0D0D"/>
          <w:kern w:val="0"/>
          <w:szCs w:val="24"/>
        </w:rPr>
        <w:t>創立方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進駐合約」(下稱本合約)後，始得使用「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創立方</w:t>
      </w:r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」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共同工作空間</w:t>
      </w:r>
      <w:r w:rsidR="00014F4C">
        <w:rPr>
          <w:rFonts w:ascii="標楷體" w:eastAsia="標楷體" w:hAnsi="標楷體" w:cs="Times New Roman" w:hint="eastAsia"/>
          <w:color w:val="0D0D0D"/>
          <w:kern w:val="0"/>
          <w:szCs w:val="24"/>
        </w:rPr>
        <w:t>及附屬相關設施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。</w:t>
      </w:r>
    </w:p>
    <w:p w14:paraId="1E88D4E5" w14:textId="77777777" w:rsidR="00F1276F" w:rsidRPr="00E27299" w:rsidRDefault="00F1276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</w:p>
    <w:p w14:paraId="025C27D7" w14:textId="77777777" w:rsidR="00F1276F" w:rsidRPr="00E27299" w:rsidRDefault="00F31A6D" w:rsidP="00F1276F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b/>
          <w:kern w:val="0"/>
          <w:szCs w:val="24"/>
        </w:rPr>
      </w:pPr>
      <w:r w:rsidRPr="00E27299">
        <w:rPr>
          <w:rFonts w:ascii="標楷體" w:eastAsia="標楷體" w:hAnsi="標楷體" w:cs="Times New Roman"/>
          <w:b/>
          <w:kern w:val="0"/>
          <w:szCs w:val="24"/>
        </w:rPr>
        <w:t>契約範圍</w:t>
      </w:r>
    </w:p>
    <w:p w14:paraId="247123FF" w14:textId="77777777" w:rsidR="00F31A6D" w:rsidRPr="00E27299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E27299">
        <w:rPr>
          <w:rFonts w:ascii="標楷體" w:eastAsia="標楷體" w:hAnsi="標楷體" w:cs="Times New Roman"/>
          <w:kern w:val="0"/>
          <w:szCs w:val="24"/>
        </w:rPr>
        <w:t>契約範圍包含下列文件</w:t>
      </w:r>
      <w:r w:rsidR="00A80BA4">
        <w:rPr>
          <w:rFonts w:ascii="標楷體" w:eastAsia="標楷體" w:hAnsi="標楷體" w:cs="Times New Roman" w:hint="eastAsia"/>
          <w:kern w:val="0"/>
          <w:szCs w:val="24"/>
        </w:rPr>
        <w:t>及附件</w:t>
      </w:r>
      <w:r w:rsidRPr="00E27299">
        <w:rPr>
          <w:rFonts w:ascii="標楷體" w:eastAsia="標楷體" w:hAnsi="標楷體" w:cs="Times New Roman"/>
          <w:kern w:val="0"/>
          <w:szCs w:val="24"/>
        </w:rPr>
        <w:t>:</w:t>
      </w:r>
    </w:p>
    <w:p w14:paraId="237EACA8" w14:textId="77777777" w:rsidR="00F31A6D" w:rsidRPr="00E27299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E27299">
        <w:rPr>
          <w:rFonts w:ascii="標楷體" w:eastAsia="標楷體" w:hAnsi="標楷體" w:cs="Times New Roman"/>
          <w:kern w:val="0"/>
          <w:szCs w:val="24"/>
        </w:rPr>
        <w:t>一、本合約。</w:t>
      </w:r>
    </w:p>
    <w:p w14:paraId="4DB26A4B" w14:textId="77777777" w:rsidR="00F31A6D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E27299">
        <w:rPr>
          <w:rFonts w:ascii="標楷體" w:eastAsia="標楷體" w:hAnsi="標楷體" w:cs="Times New Roman"/>
          <w:kern w:val="0"/>
          <w:szCs w:val="24"/>
        </w:rPr>
        <w:t>二、</w:t>
      </w:r>
      <w:r w:rsidR="00AC64D1">
        <w:rPr>
          <w:rFonts w:ascii="標楷體" w:eastAsia="標楷體" w:hAnsi="標楷體" w:cs="Times New Roman" w:hint="eastAsia"/>
          <w:kern w:val="0"/>
          <w:szCs w:val="24"/>
        </w:rPr>
        <w:t>創立方</w:t>
      </w:r>
      <w:r w:rsidR="00014F4C">
        <w:rPr>
          <w:rFonts w:ascii="標楷體" w:eastAsia="標楷體" w:hAnsi="標楷體" w:cs="Times New Roman" w:hint="eastAsia"/>
          <w:kern w:val="0"/>
          <w:szCs w:val="24"/>
        </w:rPr>
        <w:t>創業計畫</w:t>
      </w:r>
      <w:r w:rsidR="0095606F" w:rsidRPr="00E27299">
        <w:rPr>
          <w:rFonts w:ascii="標楷體" w:eastAsia="標楷體" w:hAnsi="標楷體" w:cs="Times New Roman"/>
          <w:kern w:val="0"/>
          <w:szCs w:val="24"/>
        </w:rPr>
        <w:t>申請</w:t>
      </w:r>
      <w:r w:rsidR="0095606F" w:rsidRPr="00E27299">
        <w:rPr>
          <w:rFonts w:ascii="標楷體" w:eastAsia="標楷體" w:hAnsi="標楷體" w:cs="Times New Roman" w:hint="eastAsia"/>
          <w:kern w:val="0"/>
          <w:szCs w:val="24"/>
        </w:rPr>
        <w:t>書</w:t>
      </w:r>
      <w:r w:rsidRPr="00E27299">
        <w:rPr>
          <w:rFonts w:ascii="標楷體" w:eastAsia="標楷體" w:hAnsi="標楷體" w:cs="Times New Roman"/>
          <w:kern w:val="0"/>
          <w:szCs w:val="24"/>
        </w:rPr>
        <w:t>。</w:t>
      </w:r>
    </w:p>
    <w:p w14:paraId="50A4A11A" w14:textId="77777777" w:rsidR="000151FC" w:rsidRPr="00E27299" w:rsidRDefault="008C47E1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三、回饋協議書</w:t>
      </w:r>
      <w:r w:rsidR="00014F4C">
        <w:rPr>
          <w:rFonts w:ascii="標楷體" w:eastAsia="標楷體" w:hAnsi="標楷體" w:cs="Times New Roman" w:hint="eastAsia"/>
          <w:kern w:val="0"/>
          <w:szCs w:val="24"/>
        </w:rPr>
        <w:t>(</w:t>
      </w:r>
      <w:r>
        <w:rPr>
          <w:rFonts w:ascii="標楷體" w:eastAsia="標楷體" w:hAnsi="標楷體" w:cs="Times New Roman" w:hint="eastAsia"/>
          <w:kern w:val="0"/>
          <w:szCs w:val="24"/>
        </w:rPr>
        <w:t>由甲乙雙方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合</w:t>
      </w:r>
      <w:r w:rsidR="00014F4C">
        <w:rPr>
          <w:rFonts w:ascii="標楷體" w:eastAsia="標楷體" w:hAnsi="標楷體" w:cs="Times New Roman" w:hint="eastAsia"/>
          <w:kern w:val="0"/>
          <w:szCs w:val="24"/>
        </w:rPr>
        <w:t>議另訂</w:t>
      </w:r>
      <w:proofErr w:type="gramEnd"/>
      <w:r w:rsidR="00014F4C">
        <w:rPr>
          <w:rFonts w:ascii="標楷體" w:eastAsia="標楷體" w:hAnsi="標楷體" w:cs="Times New Roman" w:hint="eastAsia"/>
          <w:kern w:val="0"/>
          <w:szCs w:val="24"/>
        </w:rPr>
        <w:t>之)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56C544D3" w14:textId="77777777" w:rsidR="00B81364" w:rsidRPr="00146954" w:rsidRDefault="00B81364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146954">
        <w:rPr>
          <w:rFonts w:ascii="標楷體" w:eastAsia="標楷體" w:hAnsi="標楷體" w:cs="Times New Roman" w:hint="eastAsia"/>
          <w:kern w:val="0"/>
          <w:szCs w:val="24"/>
        </w:rPr>
        <w:t>附件：</w:t>
      </w:r>
    </w:p>
    <w:p w14:paraId="68EE3F72" w14:textId="77777777" w:rsidR="00F31A6D" w:rsidRPr="00146954" w:rsidRDefault="0041352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146954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95606F" w:rsidRPr="00146954">
        <w:rPr>
          <w:rFonts w:ascii="標楷體" w:eastAsia="標楷體" w:hAnsi="標楷體" w:cs="Times New Roman"/>
          <w:kern w:val="0"/>
          <w:szCs w:val="24"/>
        </w:rPr>
        <w:t>、</w:t>
      </w:r>
      <w:r w:rsidR="0089732B" w:rsidRPr="00146954">
        <w:rPr>
          <w:rFonts w:ascii="標楷體" w:eastAsia="標楷體" w:hAnsi="標楷體" w:cs="Times New Roman" w:hint="eastAsia"/>
          <w:kern w:val="0"/>
          <w:szCs w:val="24"/>
        </w:rPr>
        <w:t>國立政治大學研究暨創新育成總中心大樓進駐與管理辦法。</w:t>
      </w:r>
    </w:p>
    <w:p w14:paraId="1704EEBB" w14:textId="77777777" w:rsidR="00F31A6D" w:rsidRDefault="0041352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146954">
        <w:rPr>
          <w:rFonts w:ascii="標楷體" w:eastAsia="標楷體" w:hAnsi="標楷體" w:cs="Times New Roman" w:hint="eastAsia"/>
          <w:kern w:val="0"/>
          <w:szCs w:val="24"/>
        </w:rPr>
        <w:t>二</w:t>
      </w:r>
      <w:r w:rsidR="0095606F" w:rsidRPr="00146954">
        <w:rPr>
          <w:rFonts w:ascii="標楷體" w:eastAsia="標楷體" w:hAnsi="標楷體" w:cs="Times New Roman"/>
          <w:kern w:val="0"/>
          <w:szCs w:val="24"/>
        </w:rPr>
        <w:t>、</w:t>
      </w:r>
      <w:r w:rsidR="00E57167" w:rsidRPr="00146954">
        <w:rPr>
          <w:rFonts w:ascii="標楷體" w:eastAsia="標楷體" w:hAnsi="標楷體" w:cs="Times New Roman" w:hint="eastAsia"/>
          <w:kern w:val="0"/>
          <w:szCs w:val="24"/>
        </w:rPr>
        <w:t>國立政治大學創新</w:t>
      </w:r>
      <w:r w:rsidRPr="00146954">
        <w:rPr>
          <w:rFonts w:ascii="標楷體" w:eastAsia="標楷體" w:hAnsi="標楷體" w:cs="Times New Roman" w:hint="eastAsia"/>
          <w:kern w:val="0"/>
          <w:szCs w:val="24"/>
        </w:rPr>
        <w:t>育成中心</w:t>
      </w:r>
      <w:r w:rsidR="007E3430">
        <w:rPr>
          <w:rFonts w:ascii="標楷體" w:eastAsia="標楷體" w:hAnsi="標楷體" w:cs="Times New Roman" w:hint="eastAsia"/>
          <w:kern w:val="0"/>
          <w:szCs w:val="24"/>
        </w:rPr>
        <w:t>暨</w:t>
      </w:r>
      <w:r w:rsidR="00AC64D1">
        <w:rPr>
          <w:rFonts w:ascii="標楷體" w:eastAsia="標楷體" w:hAnsi="標楷體" w:cs="Times New Roman" w:hint="eastAsia"/>
          <w:kern w:val="0"/>
          <w:szCs w:val="24"/>
        </w:rPr>
        <w:t>創立方</w:t>
      </w:r>
      <w:r w:rsidR="007E3430">
        <w:rPr>
          <w:rFonts w:ascii="標楷體" w:eastAsia="標楷體" w:hAnsi="標楷體" w:cs="Times New Roman" w:hint="eastAsia"/>
          <w:kern w:val="0"/>
          <w:szCs w:val="24"/>
        </w:rPr>
        <w:t>管理辦法</w:t>
      </w:r>
      <w:r w:rsidR="00F31A6D" w:rsidRPr="00146954">
        <w:rPr>
          <w:rFonts w:ascii="標楷體" w:eastAsia="標楷體" w:hAnsi="標楷體" w:cs="Times New Roman"/>
          <w:kern w:val="0"/>
          <w:szCs w:val="24"/>
        </w:rPr>
        <w:t>。</w:t>
      </w:r>
    </w:p>
    <w:p w14:paraId="33472824" w14:textId="77777777" w:rsidR="007E3430" w:rsidRPr="00146954" w:rsidRDefault="007E3430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三、國立政治大學創新育成中心暨</w:t>
      </w:r>
      <w:r w:rsidR="00AC64D1">
        <w:rPr>
          <w:rFonts w:ascii="標楷體" w:eastAsia="標楷體" w:hAnsi="標楷體" w:cs="Times New Roman" w:hint="eastAsia"/>
          <w:kern w:val="0"/>
          <w:szCs w:val="24"/>
        </w:rPr>
        <w:t>創立方</w:t>
      </w:r>
      <w:r>
        <w:rPr>
          <w:rFonts w:ascii="標楷體" w:eastAsia="標楷體" w:hAnsi="標楷體" w:cs="Times New Roman" w:hint="eastAsia"/>
          <w:kern w:val="0"/>
          <w:szCs w:val="24"/>
        </w:rPr>
        <w:t>管理細則。</w:t>
      </w:r>
    </w:p>
    <w:p w14:paraId="4A622BEC" w14:textId="77777777" w:rsidR="00F1276F" w:rsidRPr="00146954" w:rsidRDefault="00F31A6D" w:rsidP="00F1276F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b/>
          <w:kern w:val="0"/>
          <w:szCs w:val="24"/>
        </w:rPr>
      </w:pPr>
      <w:r w:rsidRPr="00146954">
        <w:rPr>
          <w:rFonts w:ascii="標楷體" w:eastAsia="標楷體" w:hAnsi="標楷體" w:cs="Times New Roman"/>
          <w:b/>
          <w:kern w:val="0"/>
          <w:szCs w:val="24"/>
        </w:rPr>
        <w:t>場地營運管理</w:t>
      </w:r>
    </w:p>
    <w:p w14:paraId="333BCCFC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一、甲方為</w:t>
      </w:r>
      <w:r w:rsidR="000729D9">
        <w:rPr>
          <w:rFonts w:ascii="標楷體" w:eastAsia="標楷體" w:hAnsi="標楷體" w:cs="Times New Roman" w:hint="eastAsia"/>
          <w:color w:val="0D0D0D"/>
          <w:kern w:val="0"/>
          <w:szCs w:val="24"/>
        </w:rPr>
        <w:t>「創立方」及相關附屬設施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管理人員。</w:t>
      </w:r>
    </w:p>
    <w:p w14:paraId="1833A7A1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/>
          <w:color w:val="0D0D0D"/>
          <w:kern w:val="0"/>
          <w:szCs w:val="24"/>
        </w:rPr>
        <w:t>二、</w:t>
      </w:r>
      <w:r w:rsidR="00C32E61">
        <w:rPr>
          <w:rFonts w:ascii="標楷體" w:eastAsia="標楷體" w:hAnsi="標楷體" w:cs="Times New Roman" w:hint="eastAsia"/>
          <w:color w:val="0D0D0D"/>
          <w:kern w:val="0"/>
          <w:szCs w:val="24"/>
        </w:rPr>
        <w:t>甲方所提供之場域不可做為進駐單位公司設址之場址。</w:t>
      </w:r>
    </w:p>
    <w:p w14:paraId="10B29B4A" w14:textId="77777777" w:rsidR="00923FE6" w:rsidRDefault="00C32E61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三、</w:t>
      </w:r>
      <w:r>
        <w:rPr>
          <w:rFonts w:ascii="標楷體" w:eastAsia="標楷體" w:hAnsi="標楷體" w:cs="Times New Roman"/>
          <w:color w:val="0D0D0D"/>
          <w:kern w:val="0"/>
          <w:szCs w:val="24"/>
        </w:rPr>
        <w:t>乙方進駐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「創立方」及</w:t>
      </w:r>
      <w:r>
        <w:rPr>
          <w:rFonts w:ascii="標楷體" w:eastAsia="標楷體" w:hAnsi="標楷體" w:cs="Times New Roman"/>
          <w:color w:val="0D0D0D"/>
          <w:kern w:val="0"/>
          <w:szCs w:val="24"/>
        </w:rPr>
        <w:t>使用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相關附屬設施</w:t>
      </w:r>
      <w:r>
        <w:rPr>
          <w:rFonts w:ascii="標楷體" w:eastAsia="標楷體" w:hAnsi="標楷體" w:cs="Times New Roman"/>
          <w:color w:val="0D0D0D"/>
          <w:kern w:val="0"/>
          <w:szCs w:val="24"/>
        </w:rPr>
        <w:t>，如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遇</w:t>
      </w:r>
      <w:r>
        <w:rPr>
          <w:rFonts w:ascii="標楷體" w:eastAsia="標楷體" w:hAnsi="標楷體" w:cs="Times New Roman"/>
          <w:color w:val="0D0D0D"/>
          <w:kern w:val="0"/>
          <w:szCs w:val="24"/>
        </w:rPr>
        <w:t>任何問題，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須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直接向甲方反應，並由甲方協助處理。</w:t>
      </w:r>
    </w:p>
    <w:p w14:paraId="2EFC2A85" w14:textId="77777777" w:rsidR="00C32E61" w:rsidRPr="000729D9" w:rsidRDefault="00C32E61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AF7F27B" w14:textId="77777777" w:rsidR="00F31A6D" w:rsidRPr="00F3791A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 w:rsidRPr="00F3791A">
        <w:rPr>
          <w:rFonts w:ascii="標楷體" w:eastAsia="標楷體" w:hAnsi="標楷體" w:cs="Times New Roman"/>
          <w:b/>
          <w:color w:val="0D0D0D"/>
          <w:kern w:val="0"/>
          <w:szCs w:val="24"/>
        </w:rPr>
        <w:t>第四條 進駐</w:t>
      </w:r>
      <w:r w:rsidR="000729D9">
        <w:rPr>
          <w:rFonts w:ascii="標楷體" w:eastAsia="標楷體" w:hAnsi="標楷體" w:cs="Times New Roman" w:hint="eastAsia"/>
          <w:b/>
          <w:color w:val="0D0D0D"/>
          <w:kern w:val="0"/>
          <w:szCs w:val="24"/>
        </w:rPr>
        <w:t>使用席位</w:t>
      </w:r>
      <w:r w:rsidRPr="00F3791A">
        <w:rPr>
          <w:rFonts w:ascii="標楷體" w:eastAsia="標楷體" w:hAnsi="標楷體" w:cs="Times New Roman"/>
          <w:b/>
          <w:color w:val="0D0D0D"/>
          <w:kern w:val="0"/>
          <w:szCs w:val="24"/>
        </w:rPr>
        <w:t>、進駐</w:t>
      </w:r>
      <w:proofErr w:type="gramStart"/>
      <w:r w:rsidRPr="00F3791A">
        <w:rPr>
          <w:rFonts w:ascii="標楷體" w:eastAsia="標楷體" w:hAnsi="標楷體" w:cs="Times New Roman"/>
          <w:b/>
          <w:color w:val="0D0D0D"/>
          <w:kern w:val="0"/>
          <w:szCs w:val="24"/>
        </w:rPr>
        <w:t>期間、</w:t>
      </w:r>
      <w:proofErr w:type="gramEnd"/>
      <w:r w:rsidRPr="00F3791A">
        <w:rPr>
          <w:rFonts w:ascii="標楷體" w:eastAsia="標楷體" w:hAnsi="標楷體" w:cs="Times New Roman"/>
          <w:b/>
          <w:color w:val="0D0D0D"/>
          <w:kern w:val="0"/>
          <w:szCs w:val="24"/>
        </w:rPr>
        <w:t>進駐費用與支付方式</w:t>
      </w:r>
    </w:p>
    <w:p w14:paraId="351E1B12" w14:textId="77777777" w:rsidR="00F31A6D" w:rsidRPr="00F3791A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>一、</w:t>
      </w:r>
      <w:r w:rsidR="000729D9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乙方租用</w:t>
      </w:r>
      <w:r w:rsidR="000729D9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0729D9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0729D9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0729D9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席</w:t>
      </w:r>
      <w:r w:rsidR="000729D9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14:paraId="5F0158D4" w14:textId="77777777" w:rsidR="00F31A6D" w:rsidRPr="00B72453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>二、</w:t>
      </w:r>
      <w:r w:rsidR="00CF5BF9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進駐期</w:t>
      </w:r>
      <w:r w:rsidR="00CF5BF9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程</w:t>
      </w:r>
      <w:r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如下：</w:t>
      </w:r>
    </w:p>
    <w:p w14:paraId="51B9AE4E" w14:textId="77777777" w:rsidR="00F31A6D" w:rsidRPr="00021466" w:rsidRDefault="00CF5BF9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  <w:u w:val="single"/>
        </w:rPr>
      </w:pPr>
      <w:r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以</w:t>
      </w:r>
      <w:r w:rsidR="00C54581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季</w:t>
      </w:r>
      <w:r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</w:t>
      </w:r>
      <w:r w:rsidR="00D73784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</w:t>
      </w:r>
      <w:r w:rsidR="005F47BE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個月</w:t>
      </w:r>
      <w:r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)為單位</w:t>
      </w:r>
      <w:r w:rsidR="0095233F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共</w:t>
      </w:r>
      <w:r w:rsidR="0002146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_</w:t>
      </w:r>
      <w:r w:rsidR="00125C32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4</w:t>
      </w:r>
      <w:r w:rsidR="0002146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_</w:t>
      </w:r>
      <w:r w:rsidR="006716F2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季</w:t>
      </w:r>
      <w:r w:rsidR="00C54581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F31A6D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自民國</w:t>
      </w:r>
      <w:r w:rsidR="00B21D8B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 </w:t>
      </w:r>
      <w:r w:rsidR="00F31A6D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年</w:t>
      </w:r>
      <w:r w:rsidR="00B21D8B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39733C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F31A6D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月</w:t>
      </w:r>
      <w:r w:rsidR="00B21D8B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F966A9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F31A6D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日起至民國</w:t>
      </w:r>
      <w:r w:rsidR="00B21D8B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 </w:t>
      </w:r>
      <w:r w:rsidR="00F31A6D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年</w:t>
      </w:r>
      <w:r w:rsidR="00B21D8B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 </w:t>
      </w:r>
      <w:r w:rsidR="00F31A6D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月</w:t>
      </w:r>
      <w:r w:rsidR="00B21D8B" w:rsidRPr="00B7245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021466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</w:t>
      </w:r>
      <w:r w:rsidR="00F31A6D" w:rsidRPr="00B72453">
        <w:rPr>
          <w:rFonts w:ascii="標楷體" w:eastAsia="標楷體" w:hAnsi="標楷體" w:cs="Times New Roman"/>
          <w:color w:val="000000" w:themeColor="text1"/>
          <w:kern w:val="0"/>
          <w:szCs w:val="24"/>
        </w:rPr>
        <w:t>日止。</w:t>
      </w:r>
    </w:p>
    <w:p w14:paraId="5B60D8C0" w14:textId="77777777" w:rsidR="00CF5BF9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 xml:space="preserve">三、進駐費用: </w:t>
      </w:r>
      <w:r w:rsidR="006716F2">
        <w:rPr>
          <w:rFonts w:ascii="標楷體" w:eastAsia="標楷體" w:hAnsi="標楷體" w:cs="Times New Roman"/>
          <w:color w:val="0D0D0D"/>
          <w:kern w:val="0"/>
          <w:szCs w:val="24"/>
        </w:rPr>
        <w:t>共同工作空間</w:t>
      </w:r>
      <w:proofErr w:type="gramStart"/>
      <w:r w:rsidR="00DA35CB">
        <w:rPr>
          <w:rFonts w:ascii="標楷體" w:eastAsia="標楷體" w:hAnsi="標楷體" w:cs="Times New Roman" w:hint="eastAsia"/>
          <w:color w:val="0D0D0D"/>
          <w:kern w:val="0"/>
          <w:szCs w:val="24"/>
        </w:rPr>
        <w:t>一</w:t>
      </w:r>
      <w:proofErr w:type="gramEnd"/>
      <w:r w:rsidR="00DA35CB">
        <w:rPr>
          <w:rFonts w:ascii="標楷體" w:eastAsia="標楷體" w:hAnsi="標楷體" w:cs="Times New Roman" w:hint="eastAsia"/>
          <w:color w:val="0D0D0D"/>
          <w:kern w:val="0"/>
          <w:szCs w:val="24"/>
        </w:rPr>
        <w:t>席位</w:t>
      </w:r>
      <w:r w:rsidR="006716F2">
        <w:rPr>
          <w:rFonts w:ascii="標楷體" w:eastAsia="標楷體" w:hAnsi="標楷體" w:cs="Times New Roman"/>
          <w:color w:val="0D0D0D"/>
          <w:kern w:val="0"/>
          <w:szCs w:val="24"/>
        </w:rPr>
        <w:t>一</w:t>
      </w:r>
      <w:r w:rsidR="006716F2">
        <w:rPr>
          <w:rFonts w:ascii="標楷體" w:eastAsia="標楷體" w:hAnsi="標楷體" w:cs="Times New Roman" w:hint="eastAsia"/>
          <w:color w:val="0D0D0D"/>
          <w:kern w:val="0"/>
          <w:szCs w:val="24"/>
        </w:rPr>
        <w:t>季</w:t>
      </w:r>
      <w:r w:rsidR="00C32E61">
        <w:rPr>
          <w:rFonts w:ascii="標楷體" w:eastAsia="標楷體" w:hAnsi="標楷體" w:cs="Times New Roman" w:hint="eastAsia"/>
          <w:color w:val="0D0D0D"/>
          <w:kern w:val="0"/>
          <w:szCs w:val="24"/>
        </w:rPr>
        <w:t>費用</w:t>
      </w:r>
      <w:r w:rsidR="00CF5BF9">
        <w:rPr>
          <w:rFonts w:ascii="標楷體" w:eastAsia="標楷體" w:hAnsi="標楷體" w:cs="Times New Roman" w:hint="eastAsia"/>
          <w:color w:val="0D0D0D"/>
          <w:kern w:val="0"/>
          <w:szCs w:val="24"/>
        </w:rPr>
        <w:t>如下:</w:t>
      </w:r>
    </w:p>
    <w:p w14:paraId="2D68259A" w14:textId="77777777" w:rsidR="00796301" w:rsidRDefault="00CF5BF9" w:rsidP="00796301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</w:t>
      </w:r>
      <w:r w:rsidR="00796301">
        <w:rPr>
          <w:rFonts w:ascii="標楷體" w:eastAsia="標楷體" w:hAnsi="標楷體" w:cs="Times New Roman" w:hint="eastAsia"/>
          <w:color w:val="0D0D0D"/>
          <w:kern w:val="0"/>
          <w:szCs w:val="24"/>
        </w:rPr>
        <w:t>1.本校師生及校友，每月</w:t>
      </w:r>
      <w:r w:rsidR="00796301" w:rsidRPr="00F3791A">
        <w:rPr>
          <w:rFonts w:ascii="標楷體" w:eastAsia="標楷體" w:hAnsi="標楷體" w:cs="Times New Roman"/>
          <w:color w:val="0D0D0D"/>
          <w:kern w:val="0"/>
          <w:szCs w:val="24"/>
        </w:rPr>
        <w:t>新台幣</w:t>
      </w:r>
      <w:r w:rsidR="00796301">
        <w:rPr>
          <w:rFonts w:ascii="標楷體" w:eastAsia="標楷體" w:hAnsi="標楷體" w:cs="Times New Roman" w:hint="eastAsia"/>
          <w:color w:val="0D0D0D"/>
          <w:kern w:val="0"/>
          <w:szCs w:val="24"/>
        </w:rPr>
        <w:t>壹</w:t>
      </w:r>
      <w:r w:rsidR="00796301" w:rsidRPr="00F3791A">
        <w:rPr>
          <w:rFonts w:ascii="標楷體" w:eastAsia="標楷體" w:hAnsi="標楷體" w:cs="Times New Roman" w:hint="eastAsia"/>
          <w:color w:val="0D0D0D"/>
          <w:kern w:val="0"/>
          <w:szCs w:val="24"/>
        </w:rPr>
        <w:t>千</w:t>
      </w:r>
      <w:r w:rsidR="00796301">
        <w:rPr>
          <w:rFonts w:ascii="標楷體" w:eastAsia="標楷體" w:hAnsi="標楷體" w:cs="Times New Roman" w:hint="eastAsia"/>
          <w:color w:val="0D0D0D"/>
          <w:kern w:val="0"/>
          <w:szCs w:val="24"/>
        </w:rPr>
        <w:t>貳佰</w:t>
      </w:r>
      <w:r w:rsidR="00796301" w:rsidRPr="00F3791A">
        <w:rPr>
          <w:rFonts w:ascii="標楷體" w:eastAsia="標楷體" w:hAnsi="標楷體" w:cs="Times New Roman"/>
          <w:color w:val="0D0D0D"/>
          <w:kern w:val="0"/>
          <w:szCs w:val="24"/>
        </w:rPr>
        <w:t>元</w:t>
      </w:r>
      <w:r w:rsidR="00796301">
        <w:rPr>
          <w:rFonts w:ascii="標楷體" w:eastAsia="標楷體" w:hAnsi="標楷體" w:cs="Times New Roman" w:hint="eastAsia"/>
          <w:color w:val="0D0D0D"/>
          <w:kern w:val="0"/>
          <w:szCs w:val="24"/>
        </w:rPr>
        <w:t>。</w:t>
      </w:r>
    </w:p>
    <w:p w14:paraId="0F775559" w14:textId="77777777" w:rsidR="00796301" w:rsidRDefault="00796301" w:rsidP="00796301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2.校外單位及其他人員，每月</w:t>
      </w:r>
      <w:r w:rsidRPr="00F3791A">
        <w:rPr>
          <w:rFonts w:ascii="標楷體" w:eastAsia="標楷體" w:hAnsi="標楷體" w:cs="Times New Roman" w:hint="eastAsia"/>
          <w:color w:val="0D0D0D"/>
          <w:kern w:val="0"/>
          <w:szCs w:val="24"/>
        </w:rPr>
        <w:t>新台幣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叄千元。</w:t>
      </w:r>
    </w:p>
    <w:p w14:paraId="7011E6FC" w14:textId="77777777" w:rsidR="0099266A" w:rsidRDefault="00796301" w:rsidP="00796301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="00CF5BF9">
        <w:rPr>
          <w:rFonts w:ascii="標楷體" w:eastAsia="標楷體" w:hAnsi="標楷體" w:cs="Times New Roman" w:hint="eastAsia"/>
          <w:color w:val="0D0D0D"/>
          <w:kern w:val="0"/>
          <w:szCs w:val="24"/>
        </w:rPr>
        <w:t>(以上租金標準謹</w:t>
      </w:r>
      <w:r w:rsidR="006716F2">
        <w:rPr>
          <w:rFonts w:ascii="標楷體" w:eastAsia="標楷體" w:hAnsi="標楷體" w:cs="Times New Roman" w:hint="eastAsia"/>
          <w:color w:val="0D0D0D"/>
          <w:kern w:val="0"/>
          <w:szCs w:val="24"/>
        </w:rPr>
        <w:t>依據國立政治大學研究暨創新育成總中心大樓進駐與管理辦法</w:t>
      </w:r>
      <w:r w:rsidR="00182ED5">
        <w:rPr>
          <w:rFonts w:ascii="標楷體" w:eastAsia="標楷體" w:hAnsi="標楷體" w:cs="Times New Roman" w:hint="eastAsia"/>
          <w:color w:val="0D0D0D"/>
          <w:kern w:val="0"/>
          <w:szCs w:val="24"/>
        </w:rPr>
        <w:t>)</w:t>
      </w:r>
      <w:r w:rsidR="00182ED5">
        <w:rPr>
          <w:rFonts w:ascii="標楷體" w:eastAsia="標楷體" w:hAnsi="標楷體" w:cs="Times New Roman"/>
          <w:color w:val="0D0D0D"/>
          <w:kern w:val="0"/>
          <w:szCs w:val="24"/>
        </w:rPr>
        <w:t xml:space="preserve"> </w:t>
      </w:r>
    </w:p>
    <w:p w14:paraId="79D73F77" w14:textId="77777777" w:rsidR="001A108C" w:rsidRDefault="001A108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lastRenderedPageBreak/>
        <w:t xml:space="preserve">   3.乙方符合前項</w:t>
      </w:r>
      <w:r w:rsidR="00796301">
        <w:rPr>
          <w:rFonts w:ascii="標楷體" w:eastAsia="標楷體" w:hAnsi="標楷體" w:cs="Times New Roman" w:hint="eastAsia"/>
          <w:color w:val="0D0D0D"/>
          <w:kern w:val="0"/>
          <w:szCs w:val="24"/>
        </w:rPr>
        <w:t>本校師生及校友條件，每月</w:t>
      </w:r>
      <w:r w:rsidR="006128BF">
        <w:rPr>
          <w:rFonts w:ascii="標楷體" w:eastAsia="標楷體" w:hAnsi="標楷體" w:cs="Times New Roman" w:hint="eastAsia"/>
          <w:color w:val="0D0D0D"/>
          <w:kern w:val="0"/>
          <w:szCs w:val="24"/>
        </w:rPr>
        <w:t>進駐費</w:t>
      </w:r>
      <w:r w:rsidR="00796301">
        <w:rPr>
          <w:rFonts w:ascii="標楷體" w:eastAsia="標楷體" w:hAnsi="標楷體" w:cs="Times New Roman" w:hint="eastAsia"/>
          <w:color w:val="0D0D0D"/>
          <w:kern w:val="0"/>
          <w:szCs w:val="24"/>
        </w:rPr>
        <w:t>12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00元。</w:t>
      </w:r>
    </w:p>
    <w:p w14:paraId="51AAA40D" w14:textId="77777777" w:rsidR="001A108C" w:rsidRPr="00182ED5" w:rsidRDefault="001A108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A646F40" w14:textId="77777777" w:rsidR="00756E0F" w:rsidRDefault="00830463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四、繳納方式：按季繳納</w:t>
      </w:r>
      <w:r w:rsidR="009C7FF9">
        <w:rPr>
          <w:rFonts w:ascii="標楷體" w:eastAsia="標楷體" w:hAnsi="標楷體" w:cs="Times New Roman" w:hint="eastAsia"/>
          <w:color w:val="0D0D0D"/>
          <w:kern w:val="0"/>
          <w:szCs w:val="24"/>
        </w:rPr>
        <w:t>，每季</w:t>
      </w:r>
      <w:r w:rsidR="00642A29">
        <w:rPr>
          <w:rFonts w:ascii="標楷體" w:eastAsia="標楷體" w:hAnsi="標楷體" w:cs="Times New Roman" w:hint="eastAsia"/>
          <w:color w:val="0D0D0D"/>
          <w:kern w:val="0"/>
          <w:szCs w:val="24"/>
        </w:rPr>
        <w:t>叄</w:t>
      </w:r>
      <w:r w:rsid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千元整。</w:t>
      </w:r>
    </w:p>
    <w:p w14:paraId="1A0CACA4" w14:textId="77777777" w:rsidR="00830463" w:rsidRDefault="00756E0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第一季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年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39733C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月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日起至民國  年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39733C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月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日</w:t>
      </w:r>
      <w:r w:rsidR="0054285F">
        <w:rPr>
          <w:rFonts w:ascii="標楷體" w:eastAsia="標楷體" w:hAnsi="標楷體" w:cs="Times New Roman" w:hint="eastAsia"/>
          <w:color w:val="0D0D0D"/>
          <w:kern w:val="0"/>
          <w:szCs w:val="24"/>
        </w:rPr>
        <w:t>。</w:t>
      </w:r>
    </w:p>
    <w:p w14:paraId="7347C081" w14:textId="77777777" w:rsidR="00756E0F" w:rsidRDefault="00756E0F" w:rsidP="00756E0F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第二季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年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月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日起至民國  年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月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日</w:t>
      </w:r>
      <w:r w:rsidR="0054285F">
        <w:rPr>
          <w:rFonts w:ascii="標楷體" w:eastAsia="標楷體" w:hAnsi="標楷體" w:cs="Times New Roman" w:hint="eastAsia"/>
          <w:color w:val="0D0D0D"/>
          <w:kern w:val="0"/>
          <w:szCs w:val="24"/>
        </w:rPr>
        <w:t>。</w:t>
      </w:r>
    </w:p>
    <w:p w14:paraId="22B10628" w14:textId="77777777" w:rsidR="00756E0F" w:rsidRDefault="00756E0F" w:rsidP="00756E0F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第三季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年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月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日起至民國</w:t>
      </w:r>
      <w:r w:rsidR="00014F4C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年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月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日</w:t>
      </w:r>
      <w:r w:rsidR="0054285F">
        <w:rPr>
          <w:rFonts w:ascii="標楷體" w:eastAsia="標楷體" w:hAnsi="標楷體" w:cs="Times New Roman" w:hint="eastAsia"/>
          <w:color w:val="0D0D0D"/>
          <w:kern w:val="0"/>
          <w:szCs w:val="24"/>
        </w:rPr>
        <w:t>。</w:t>
      </w:r>
    </w:p>
    <w:p w14:paraId="7C45F895" w14:textId="77777777" w:rsidR="00756E0F" w:rsidRDefault="00756E0F" w:rsidP="00756E0F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第四季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年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月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="00014F4C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日起至民國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>年</w:t>
      </w:r>
      <w:r w:rsidR="000729D9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09194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月</w:t>
      </w:r>
      <w:r w:rsidR="001442F7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Pr="00756E0F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日</w:t>
      </w:r>
      <w:r w:rsidR="0054285F">
        <w:rPr>
          <w:rFonts w:ascii="標楷體" w:eastAsia="標楷體" w:hAnsi="標楷體" w:cs="Times New Roman" w:hint="eastAsia"/>
          <w:color w:val="0D0D0D"/>
          <w:kern w:val="0"/>
          <w:szCs w:val="24"/>
        </w:rPr>
        <w:t>。</w:t>
      </w:r>
    </w:p>
    <w:p w14:paraId="235E53FB" w14:textId="77777777" w:rsidR="00756E0F" w:rsidRPr="00756E0F" w:rsidRDefault="00756E0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</w:p>
    <w:p w14:paraId="74C894BB" w14:textId="77777777" w:rsidR="00F31A6D" w:rsidRPr="00F3791A" w:rsidRDefault="000F405E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五</w:t>
      </w:r>
      <w:r w:rsidR="00F31A6D" w:rsidRPr="00F3791A">
        <w:rPr>
          <w:rFonts w:ascii="標楷體" w:eastAsia="標楷體" w:hAnsi="標楷體" w:cs="Times New Roman"/>
          <w:color w:val="0D0D0D"/>
          <w:kern w:val="0"/>
          <w:szCs w:val="24"/>
        </w:rPr>
        <w:t>、繳款方式</w:t>
      </w:r>
    </w:p>
    <w:p w14:paraId="4DFEADE3" w14:textId="77777777" w:rsidR="00F31A6D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>(</w:t>
      </w:r>
      <w:proofErr w:type="gramStart"/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>一</w:t>
      </w:r>
      <w:proofErr w:type="gramEnd"/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>) 乙方應於本合約生效日起 7 日內完成</w:t>
      </w:r>
      <w:r w:rsidR="00182ED5">
        <w:rPr>
          <w:rFonts w:ascii="標楷體" w:eastAsia="標楷體" w:hAnsi="標楷體" w:cs="Times New Roman" w:hint="eastAsia"/>
          <w:color w:val="0D0D0D"/>
          <w:kern w:val="0"/>
          <w:szCs w:val="24"/>
        </w:rPr>
        <w:t>第一季</w:t>
      </w:r>
      <w:r w:rsidR="00B72453">
        <w:rPr>
          <w:rFonts w:ascii="標楷體" w:eastAsia="標楷體" w:hAnsi="標楷體" w:cs="Times New Roman" w:hint="eastAsia"/>
          <w:color w:val="0D0D0D"/>
          <w:kern w:val="0"/>
          <w:szCs w:val="24"/>
        </w:rPr>
        <w:t>(前三</w:t>
      </w:r>
      <w:proofErr w:type="gramStart"/>
      <w:r w:rsidR="00B72453">
        <w:rPr>
          <w:rFonts w:ascii="標楷體" w:eastAsia="標楷體" w:hAnsi="標楷體" w:cs="Times New Roman" w:hint="eastAsia"/>
          <w:color w:val="0D0D0D"/>
          <w:kern w:val="0"/>
          <w:szCs w:val="24"/>
        </w:rPr>
        <w:t>個</w:t>
      </w:r>
      <w:proofErr w:type="gramEnd"/>
      <w:r w:rsidR="00B72453">
        <w:rPr>
          <w:rFonts w:ascii="標楷體" w:eastAsia="標楷體" w:hAnsi="標楷體" w:cs="Times New Roman" w:hint="eastAsia"/>
          <w:color w:val="0D0D0D"/>
          <w:kern w:val="0"/>
          <w:szCs w:val="24"/>
        </w:rPr>
        <w:t>月)</w:t>
      </w:r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>進駐費用之支付</w:t>
      </w:r>
    </w:p>
    <w:p w14:paraId="3E61C34B" w14:textId="77777777" w:rsidR="00B72453" w:rsidRPr="00B72453" w:rsidRDefault="00B72453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(二) 其餘三季費用，乙方應於每季前7日內完成該季進駐費用之支付。</w:t>
      </w:r>
    </w:p>
    <w:p w14:paraId="478DE851" w14:textId="77777777" w:rsidR="00182ED5" w:rsidRDefault="00F31A6D" w:rsidP="0027026E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>(</w:t>
      </w:r>
      <w:r w:rsidR="00B72453">
        <w:rPr>
          <w:rFonts w:ascii="標楷體" w:eastAsia="標楷體" w:hAnsi="標楷體" w:cs="Times New Roman" w:hint="eastAsia"/>
          <w:color w:val="0D0D0D"/>
          <w:kern w:val="0"/>
          <w:szCs w:val="24"/>
        </w:rPr>
        <w:t>三</w:t>
      </w:r>
      <w:r w:rsidRPr="00F3791A">
        <w:rPr>
          <w:rFonts w:ascii="標楷體" w:eastAsia="標楷體" w:hAnsi="標楷體" w:cs="Times New Roman"/>
          <w:color w:val="0D0D0D"/>
          <w:kern w:val="0"/>
          <w:szCs w:val="24"/>
        </w:rPr>
        <w:t xml:space="preserve">) </w:t>
      </w:r>
      <w:r w:rsidR="00B72453">
        <w:rPr>
          <w:rFonts w:ascii="標楷體" w:eastAsia="標楷體" w:hAnsi="標楷體" w:cs="Times New Roman" w:hint="eastAsia"/>
          <w:color w:val="0D0D0D"/>
          <w:kern w:val="0"/>
          <w:szCs w:val="24"/>
        </w:rPr>
        <w:t>乙方須依甲方所提供之繳費明細表及指定帳戶進行匯款，</w:t>
      </w:r>
    </w:p>
    <w:p w14:paraId="2A163DA0" w14:textId="77777777" w:rsidR="0027026E" w:rsidRPr="00E11A3E" w:rsidRDefault="0027026E" w:rsidP="0027026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E11A3E">
        <w:rPr>
          <w:rFonts w:ascii="標楷體" w:eastAsia="標楷體" w:hAnsi="標楷體" w:cs="Times New Roman" w:hint="eastAsia"/>
          <w:kern w:val="0"/>
          <w:szCs w:val="24"/>
        </w:rPr>
        <w:t>匯款戶名：「國立政治大學401專戶」；</w:t>
      </w:r>
    </w:p>
    <w:p w14:paraId="3246E091" w14:textId="77777777" w:rsidR="0027026E" w:rsidRPr="00E11A3E" w:rsidRDefault="0027026E" w:rsidP="0027026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E11A3E">
        <w:rPr>
          <w:rFonts w:ascii="標楷體" w:eastAsia="標楷體" w:hAnsi="標楷體" w:cs="Times New Roman" w:hint="eastAsia"/>
          <w:kern w:val="0"/>
          <w:szCs w:val="24"/>
        </w:rPr>
        <w:t>匯款帳號：「16730106106」；</w:t>
      </w:r>
    </w:p>
    <w:p w14:paraId="6421F26A" w14:textId="77777777" w:rsidR="0027026E" w:rsidRPr="00E11A3E" w:rsidRDefault="0027026E" w:rsidP="0027026E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E11A3E">
        <w:rPr>
          <w:rFonts w:ascii="標楷體" w:eastAsia="標楷體" w:hAnsi="標楷體" w:cs="Times New Roman" w:hint="eastAsia"/>
          <w:kern w:val="0"/>
          <w:szCs w:val="24"/>
        </w:rPr>
        <w:t>匯入銀行：「第一銀行木柵分行」(銀行代號007)。</w:t>
      </w:r>
    </w:p>
    <w:p w14:paraId="055DC140" w14:textId="77777777" w:rsidR="000F405E" w:rsidRPr="00625494" w:rsidRDefault="000F405E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(創立方進駐費用內含水電費，無須支付保證金)</w:t>
      </w:r>
    </w:p>
    <w:p w14:paraId="78CB6793" w14:textId="77777777" w:rsidR="00F31A6D" w:rsidRPr="00181807" w:rsidRDefault="0065589D" w:rsidP="0065589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/>
          <w:color w:val="0D0D0D"/>
          <w:kern w:val="0"/>
          <w:szCs w:val="24"/>
        </w:rPr>
        <w:t>六、除本合約另有約定外，乙方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須</w:t>
      </w:r>
      <w:r w:rsidR="00F31A6D" w:rsidRPr="00E11A3E">
        <w:rPr>
          <w:rFonts w:ascii="標楷體" w:eastAsia="標楷體" w:hAnsi="標楷體" w:cs="Times New Roman"/>
          <w:color w:val="0D0D0D"/>
          <w:kern w:val="0"/>
          <w:szCs w:val="24"/>
        </w:rPr>
        <w:t>負擔因使用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之</w:t>
      </w:r>
      <w:r w:rsidR="00F31A6D" w:rsidRPr="00E11A3E">
        <w:rPr>
          <w:rFonts w:ascii="標楷體" w:eastAsia="標楷體" w:hAnsi="標楷體" w:cs="Times New Roman"/>
          <w:color w:val="0D0D0D"/>
          <w:kern w:val="0"/>
          <w:szCs w:val="24"/>
        </w:rPr>
        <w:t>各項設施不當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或不慎</w:t>
      </w:r>
      <w:r w:rsidR="00F31A6D" w:rsidRPr="00E11A3E">
        <w:rPr>
          <w:rFonts w:ascii="標楷體" w:eastAsia="標楷體" w:hAnsi="標楷體" w:cs="Times New Roman"/>
          <w:color w:val="0D0D0D"/>
          <w:kern w:val="0"/>
          <w:szCs w:val="24"/>
        </w:rPr>
        <w:t>所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造成</w:t>
      </w:r>
      <w:r w:rsidR="00F31A6D" w:rsidRPr="00E11A3E">
        <w:rPr>
          <w:rFonts w:ascii="標楷體" w:eastAsia="標楷體" w:hAnsi="標楷體" w:cs="Times New Roman"/>
          <w:color w:val="0D0D0D"/>
          <w:kern w:val="0"/>
          <w:szCs w:val="24"/>
        </w:rPr>
        <w:t>之修繕費。</w:t>
      </w:r>
    </w:p>
    <w:p w14:paraId="2E515C81" w14:textId="77777777" w:rsidR="0000151A" w:rsidRPr="0065589D" w:rsidRDefault="0000151A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</w:p>
    <w:p w14:paraId="02567C23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第五條 交付</w:t>
      </w:r>
    </w:p>
    <w:p w14:paraId="4AE4F1D4" w14:textId="77777777" w:rsidR="00F31A6D" w:rsidRPr="00181807" w:rsidRDefault="00DD6173" w:rsidP="0065589D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一、</w:t>
      </w:r>
      <w:r w:rsidR="0065589D">
        <w:rPr>
          <w:rFonts w:ascii="標楷體" w:eastAsia="標楷體" w:hAnsi="標楷體" w:cs="Times New Roman" w:hint="eastAsia"/>
          <w:color w:val="0D0D0D"/>
          <w:kern w:val="0"/>
          <w:szCs w:val="24"/>
        </w:rPr>
        <w:t>甲方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交付進駐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空間予乙方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使用時，甲乙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方須對地面、屋頂、門窗、燈具、管線、通電情況、所附家具及器材用品等設施逐一</w:t>
      </w:r>
      <w:proofErr w:type="gramStart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點交並做成</w:t>
      </w:r>
      <w:proofErr w:type="gramEnd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書面確認，如有特殊情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況應詳實記載，點交項目應以實際進駐空間之設施為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準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。前揭書面</w:t>
      </w:r>
      <w:r w:rsidR="0065589D">
        <w:rPr>
          <w:rFonts w:ascii="標楷體" w:eastAsia="標楷體" w:hAnsi="標楷體" w:cs="Times New Roman" w:hint="eastAsia"/>
          <w:color w:val="0D0D0D"/>
          <w:kern w:val="0"/>
          <w:szCs w:val="24"/>
        </w:rPr>
        <w:t>確認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應經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方代表人員簽名並記載交付時間。</w:t>
      </w:r>
    </w:p>
    <w:p w14:paraId="4C1E24D0" w14:textId="77777777" w:rsidR="00F31A6D" w:rsidRPr="00181807" w:rsidRDefault="00F31A6D" w:rsidP="0065589D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二、乙方應自進駐空間移交後詳細檢查各項設施，如有於前項點交時無法即時發</w:t>
      </w:r>
      <w:r w:rsidR="00014F4C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現之瑕疵或損壞，應於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點交後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 xml:space="preserve"> 7 日內通知甲方，逾期未通知，視為乙方</w:t>
      </w:r>
      <w:r w:rsidR="0065589D">
        <w:rPr>
          <w:rFonts w:ascii="標楷體" w:eastAsia="標楷體" w:hAnsi="標楷體" w:cs="Times New Roman" w:hint="eastAsia"/>
          <w:color w:val="0D0D0D"/>
          <w:kern w:val="0"/>
          <w:szCs w:val="24"/>
        </w:rPr>
        <w:t>責任，</w:t>
      </w:r>
      <w:proofErr w:type="gramStart"/>
      <w:r w:rsidR="0065589D">
        <w:rPr>
          <w:rFonts w:ascii="標楷體" w:eastAsia="標楷體" w:hAnsi="標楷體" w:cs="Times New Roman" w:hint="eastAsia"/>
          <w:color w:val="0D0D0D"/>
          <w:kern w:val="0"/>
          <w:szCs w:val="24"/>
        </w:rPr>
        <w:t>需予修繕</w:t>
      </w:r>
      <w:proofErr w:type="gramEnd"/>
      <w:r w:rsidR="0065589D">
        <w:rPr>
          <w:rFonts w:ascii="標楷體" w:eastAsia="標楷體" w:hAnsi="標楷體" w:cs="Times New Roman" w:hint="eastAsia"/>
          <w:color w:val="0D0D0D"/>
          <w:kern w:val="0"/>
          <w:szCs w:val="24"/>
        </w:rPr>
        <w:t>恢復原狀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。</w:t>
      </w:r>
    </w:p>
    <w:p w14:paraId="3B772564" w14:textId="77777777" w:rsidR="006128BF" w:rsidRDefault="006128BF" w:rsidP="00AC5B9D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三、每一席位可申請使用</w:t>
      </w:r>
      <w:proofErr w:type="gramStart"/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一個置</w:t>
      </w:r>
      <w:proofErr w:type="gramEnd"/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物櫃，置物櫃由甲方統籌管理，並嚴禁放置違禁品(如毒品、凶器、易燃物等)，為求安全</w:t>
      </w:r>
      <w:r w:rsidR="00AC5B9D">
        <w:rPr>
          <w:rFonts w:ascii="標楷體" w:eastAsia="標楷體" w:hAnsi="標楷體" w:cs="Times New Roman" w:hint="eastAsia"/>
          <w:color w:val="0D0D0D"/>
          <w:kern w:val="0"/>
          <w:szCs w:val="24"/>
        </w:rPr>
        <w:t>，必要時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保全及場館單位在獲得甲方同意，可</w:t>
      </w:r>
      <w:r w:rsidR="00AC5B9D">
        <w:rPr>
          <w:rFonts w:ascii="標楷體" w:eastAsia="標楷體" w:hAnsi="標楷體" w:cs="Times New Roman" w:hint="eastAsia"/>
          <w:color w:val="0D0D0D"/>
          <w:kern w:val="0"/>
          <w:szCs w:val="24"/>
        </w:rPr>
        <w:t>開啟乙方申請使用的置物櫃檢查。</w:t>
      </w:r>
    </w:p>
    <w:p w14:paraId="64E24165" w14:textId="77777777" w:rsidR="00AC5B9D" w:rsidRDefault="00AC5B9D" w:rsidP="00AC5B9D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56F3B840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第六條 承諾</w:t>
      </w:r>
    </w:p>
    <w:p w14:paraId="5EF0530E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一、乙方同意配合參</w:t>
      </w:r>
      <w:r w:rsidR="00A56EF6">
        <w:rPr>
          <w:rFonts w:ascii="標楷體" w:eastAsia="標楷體" w:hAnsi="標楷體" w:cs="Times New Roman" w:hint="eastAsia"/>
          <w:color w:val="0D0D0D"/>
          <w:kern w:val="0"/>
          <w:szCs w:val="24"/>
        </w:rPr>
        <w:t>加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甲方舉辦之相關活動。</w:t>
      </w:r>
    </w:p>
    <w:p w14:paraId="44AF17D4" w14:textId="77777777" w:rsidR="00997D61" w:rsidRPr="00181807" w:rsidRDefault="00F31A6D" w:rsidP="006502AE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二、</w:t>
      </w:r>
      <w:r w:rsidR="006502AE" w:rsidRPr="006502AE">
        <w:rPr>
          <w:rFonts w:ascii="標楷體" w:eastAsia="標楷體" w:hAnsi="標楷體" w:cs="Times New Roman" w:hint="eastAsia"/>
          <w:color w:val="0D0D0D"/>
          <w:kern w:val="0"/>
          <w:szCs w:val="24"/>
        </w:rPr>
        <w:t>乙方應遵守學校及創新育成中心所制定之管理規定(含簽約後新制訂定之管理規定，如防疫規定等)及考核作業。</w:t>
      </w:r>
    </w:p>
    <w:p w14:paraId="0C31EE65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三、乙方未經甲方同意不得私自將進駐空間之全部或一部出借、轉租、頂讓或以</w:t>
      </w:r>
    </w:p>
    <w:p w14:paraId="72934C04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其他變相之方法交由他人使用，亦不得違反相關法</w:t>
      </w:r>
      <w:r w:rsidR="00182ED5">
        <w:rPr>
          <w:rFonts w:ascii="標楷體" w:eastAsia="標楷體" w:hAnsi="標楷體" w:cs="Times New Roman" w:hint="eastAsia"/>
          <w:color w:val="0D0D0D"/>
          <w:kern w:val="0"/>
          <w:szCs w:val="24"/>
        </w:rPr>
        <w:t>規及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使用規定。</w:t>
      </w:r>
    </w:p>
    <w:p w14:paraId="17D81F8E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四、乙方應妥善保管營業秘密、技術文獻或成品配方等機密資料，甲方除提供基</w:t>
      </w:r>
    </w:p>
    <w:p w14:paraId="593F45DA" w14:textId="77777777" w:rsidR="00014F4C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lastRenderedPageBreak/>
        <w:t xml:space="preserve">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本門禁安全措施外，就前述乙方之機密資料不負保管責任。乙方對於放置於</w:t>
      </w:r>
    </w:p>
    <w:p w14:paraId="6B67B008" w14:textId="77777777" w:rsidR="00014F4C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進駐空間之各項機器、設備、設施及任何物品、資料，應視需要自行投保或</w:t>
      </w:r>
    </w:p>
    <w:p w14:paraId="03D91C12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加強安全防護，</w:t>
      </w:r>
      <w:r w:rsidR="00182ED5">
        <w:rPr>
          <w:rFonts w:ascii="標楷體" w:eastAsia="標楷體" w:hAnsi="標楷體" w:cs="Times New Roman" w:hint="eastAsia"/>
          <w:color w:val="0D0D0D"/>
          <w:kern w:val="0"/>
          <w:szCs w:val="24"/>
        </w:rPr>
        <w:t>如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發生任何損失，</w:t>
      </w:r>
      <w:r w:rsidR="00182ED5" w:rsidRPr="00181807">
        <w:rPr>
          <w:rFonts w:ascii="標楷體" w:eastAsia="標楷體" w:hAnsi="標楷體" w:cs="Times New Roman"/>
          <w:color w:val="0D0D0D"/>
          <w:kern w:val="0"/>
          <w:szCs w:val="24"/>
        </w:rPr>
        <w:t>除可</w:t>
      </w:r>
      <w:proofErr w:type="gramStart"/>
      <w:r w:rsidR="00182ED5" w:rsidRPr="00181807">
        <w:rPr>
          <w:rFonts w:ascii="標楷體" w:eastAsia="標楷體" w:hAnsi="標楷體" w:cs="Times New Roman"/>
          <w:color w:val="0D0D0D"/>
          <w:kern w:val="0"/>
          <w:szCs w:val="24"/>
        </w:rPr>
        <w:t>歸責甲方</w:t>
      </w:r>
      <w:proofErr w:type="gramEnd"/>
      <w:r w:rsidR="00182ED5" w:rsidRPr="00181807">
        <w:rPr>
          <w:rFonts w:ascii="標楷體" w:eastAsia="標楷體" w:hAnsi="標楷體" w:cs="Times New Roman"/>
          <w:color w:val="0D0D0D"/>
          <w:kern w:val="0"/>
          <w:szCs w:val="24"/>
        </w:rPr>
        <w:t>之事由，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概與甲方無涉。</w:t>
      </w:r>
    </w:p>
    <w:p w14:paraId="3B168713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五、乙方於進駐期滿或本合約終止而不交還進駐空間時，甲方得逕行取消乙方相</w:t>
      </w:r>
    </w:p>
    <w:p w14:paraId="6A48C801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關之通行證件且更換鎖頭及密碼，拒絕乙方進入。</w:t>
      </w:r>
    </w:p>
    <w:p w14:paraId="052DC1FB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六、乙方應於進駐期滿或本合約終止日起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一周(7日)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內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完成撤離程序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。</w:t>
      </w:r>
    </w:p>
    <w:p w14:paraId="47777813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七、除本合約另有約定外，進駐期滿或本合約終止時，乙方應將進駐空間清空並</w:t>
      </w:r>
    </w:p>
    <w:p w14:paraId="4D464C17" w14:textId="77777777" w:rsidR="00014F4C" w:rsidRDefault="00014F4C" w:rsidP="00014F4C">
      <w:pPr>
        <w:autoSpaceDE w:val="0"/>
        <w:autoSpaceDN w:val="0"/>
        <w:adjustRightInd w:val="0"/>
        <w:ind w:leftChars="177" w:left="425"/>
        <w:rPr>
          <w:rFonts w:ascii="標楷體" w:eastAsia="標楷體" w:hAnsi="標楷體" w:cs="Times New Roman"/>
          <w:color w:val="0D0D0D"/>
          <w:kern w:val="0"/>
          <w:szCs w:val="24"/>
        </w:rPr>
      </w:pPr>
      <w:proofErr w:type="gramStart"/>
      <w:r>
        <w:rPr>
          <w:rFonts w:ascii="標楷體" w:eastAsia="標楷體" w:hAnsi="標楷體" w:cs="Times New Roman"/>
          <w:color w:val="0D0D0D"/>
          <w:kern w:val="0"/>
          <w:szCs w:val="24"/>
        </w:rPr>
        <w:t>依點交</w:t>
      </w:r>
      <w:proofErr w:type="gramEnd"/>
      <w:r>
        <w:rPr>
          <w:rFonts w:ascii="標楷體" w:eastAsia="標楷體" w:hAnsi="標楷體" w:cs="Times New Roman"/>
          <w:color w:val="0D0D0D"/>
          <w:kern w:val="0"/>
          <w:szCs w:val="24"/>
        </w:rPr>
        <w:t>時之原狀</w:t>
      </w:r>
      <w:proofErr w:type="gramStart"/>
      <w:r>
        <w:rPr>
          <w:rFonts w:ascii="標楷體" w:eastAsia="標楷體" w:hAnsi="標楷體" w:cs="Times New Roman"/>
          <w:color w:val="0D0D0D"/>
          <w:kern w:val="0"/>
          <w:szCs w:val="24"/>
        </w:rPr>
        <w:t>返還甲方</w:t>
      </w:r>
      <w:proofErr w:type="gramEnd"/>
      <w:r>
        <w:rPr>
          <w:rFonts w:ascii="標楷體" w:eastAsia="標楷體" w:hAnsi="標楷體" w:cs="Times New Roman"/>
          <w:color w:val="0D0D0D"/>
          <w:kern w:val="0"/>
          <w:szCs w:val="24"/>
        </w:rPr>
        <w:t>，甲方對乙方留置於進駐空間之物品不負保管</w:t>
      </w:r>
      <w:r w:rsidR="005E4740">
        <w:rPr>
          <w:rFonts w:ascii="標楷體" w:eastAsia="標楷體" w:hAnsi="標楷體" w:cs="Times New Roman" w:hint="eastAsia"/>
          <w:color w:val="0D0D0D"/>
          <w:kern w:val="0"/>
          <w:szCs w:val="24"/>
        </w:rPr>
        <w:t>責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任。</w:t>
      </w:r>
    </w:p>
    <w:p w14:paraId="1CE1EA5F" w14:textId="77777777" w:rsidR="00F31A6D" w:rsidRPr="00181807" w:rsidRDefault="00F31A6D" w:rsidP="00014F4C">
      <w:pPr>
        <w:autoSpaceDE w:val="0"/>
        <w:autoSpaceDN w:val="0"/>
        <w:adjustRightInd w:val="0"/>
        <w:ind w:leftChars="177" w:left="425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如乙方逾期</w:t>
      </w:r>
      <w:r w:rsidR="00DD6173" w:rsidRPr="00181807">
        <w:rPr>
          <w:rFonts w:ascii="標楷體" w:eastAsia="標楷體" w:hAnsi="標楷體" w:cs="Times New Roman"/>
          <w:color w:val="0D0D0D"/>
          <w:kern w:val="0"/>
          <w:szCs w:val="24"/>
        </w:rPr>
        <w:t>3</w:t>
      </w:r>
      <w:r w:rsidR="005E4740">
        <w:rPr>
          <w:rFonts w:ascii="標楷體" w:eastAsia="標楷體" w:hAnsi="標楷體" w:cs="Times New Roman"/>
          <w:color w:val="0D0D0D"/>
          <w:kern w:val="0"/>
          <w:szCs w:val="24"/>
        </w:rPr>
        <w:t>日仍未清空進駐空間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，甲方得逕行清理其留置物</w:t>
      </w:r>
      <w:r w:rsidR="005E4740">
        <w:rPr>
          <w:rFonts w:ascii="標楷體" w:eastAsia="標楷體" w:hAnsi="標楷體" w:cs="Times New Roman" w:hint="eastAsia"/>
          <w:color w:val="0D0D0D"/>
          <w:kern w:val="0"/>
          <w:szCs w:val="24"/>
        </w:rPr>
        <w:t>品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，並於逾期15日後視同乙方拋棄所有權之意思表示，由甲方以廢棄物清理，衍生之清理費用由乙方負擔。</w:t>
      </w:r>
    </w:p>
    <w:p w14:paraId="21E8F416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八、乙方應向其受雇人、代理人、使用人或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其他經乙方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告知甲方後而允許使用進</w:t>
      </w:r>
    </w:p>
    <w:p w14:paraId="00E8C4F7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駐空間之人，說明本合約第二條所列文件之相關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規定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。</w:t>
      </w:r>
    </w:p>
    <w:p w14:paraId="7CD8EA74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九、為維護「</w:t>
      </w:r>
      <w:r w:rsidR="0025185B">
        <w:rPr>
          <w:rFonts w:ascii="標楷體" w:eastAsia="標楷體" w:hAnsi="標楷體" w:cs="Times New Roman" w:hint="eastAsia"/>
          <w:color w:val="0D0D0D"/>
          <w:kern w:val="0"/>
          <w:szCs w:val="24"/>
        </w:rPr>
        <w:t>創立方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」之場地安全，甲方得隨時指派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配戴甲方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識別證之人員進入</w:t>
      </w:r>
    </w:p>
    <w:p w14:paraId="28A76339" w14:textId="77777777" w:rsidR="00F31A6D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乙方進駐空間查核使用情形，乙方不得拒絕，並應全力配合。</w:t>
      </w:r>
    </w:p>
    <w:p w14:paraId="3896431F" w14:textId="77777777" w:rsidR="0000151A" w:rsidRDefault="0000151A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7799C5B0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第七條 裝修及修繕</w:t>
      </w:r>
    </w:p>
    <w:p w14:paraId="6141F170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一、</w:t>
      </w:r>
      <w:r w:rsidRPr="001442F7">
        <w:rPr>
          <w:rFonts w:ascii="標楷體" w:eastAsia="標楷體" w:hAnsi="標楷體" w:cs="Times New Roman"/>
          <w:color w:val="000000" w:themeColor="text1"/>
          <w:kern w:val="0"/>
          <w:szCs w:val="24"/>
        </w:rPr>
        <w:t>進駐空間移交乙方使用後，乙方如欲增加設備、器具、裝修、佈置等設置或</w:t>
      </w:r>
    </w:p>
    <w:p w14:paraId="39D8434F" w14:textId="77777777" w:rsidR="00F31A6D" w:rsidRPr="00181807" w:rsidRDefault="00F31A6D" w:rsidP="00014F4C">
      <w:pPr>
        <w:autoSpaceDE w:val="0"/>
        <w:autoSpaceDN w:val="0"/>
        <w:adjustRightInd w:val="0"/>
        <w:ind w:leftChars="177" w:left="425"/>
        <w:rPr>
          <w:rFonts w:ascii="標楷體" w:eastAsia="標楷體" w:hAnsi="標楷體" w:cs="Times New Roman"/>
          <w:color w:val="0D0D0D"/>
          <w:kern w:val="0"/>
          <w:szCs w:val="24"/>
        </w:rPr>
      </w:pPr>
      <w:proofErr w:type="gramStart"/>
      <w:r w:rsidRPr="001442F7">
        <w:rPr>
          <w:rFonts w:ascii="標楷體" w:eastAsia="標楷體" w:hAnsi="標楷體" w:cs="Times New Roman"/>
          <w:color w:val="000000" w:themeColor="text1"/>
          <w:kern w:val="0"/>
          <w:szCs w:val="24"/>
        </w:rPr>
        <w:t>固著</w:t>
      </w:r>
      <w:proofErr w:type="gramEnd"/>
      <w:r w:rsidRPr="001442F7">
        <w:rPr>
          <w:rFonts w:ascii="標楷體" w:eastAsia="標楷體" w:hAnsi="標楷體" w:cs="Times New Roman"/>
          <w:color w:val="000000" w:themeColor="text1"/>
          <w:kern w:val="0"/>
          <w:szCs w:val="24"/>
        </w:rPr>
        <w:t>於進駐空間，應事先取得甲方書面同意</w:t>
      </w:r>
      <w:r w:rsidR="00A80BA4">
        <w:rPr>
          <w:rFonts w:ascii="標楷體" w:eastAsia="標楷體" w:hAnsi="標楷體" w:cs="Times New Roman"/>
          <w:color w:val="0D0D0D"/>
          <w:kern w:val="0"/>
          <w:szCs w:val="24"/>
        </w:rPr>
        <w:t>，並自行負擔相關費用，且不得損害原有建築之結構安全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。乙方於進駐期滿或本合約終止時，應移除所附著增加之設備、器具、裝修、佈置等物，將進駐空間回復至點交時之原狀。</w:t>
      </w:r>
    </w:p>
    <w:p w14:paraId="389AFD93" w14:textId="77777777" w:rsidR="00F31A6D" w:rsidRPr="00181807" w:rsidRDefault="00F31A6D" w:rsidP="00014F4C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二、進駐空間或其內部設施出現毀損故障</w:t>
      </w:r>
      <w:r w:rsidR="005E4740">
        <w:rPr>
          <w:rFonts w:ascii="標楷體" w:eastAsia="標楷體" w:hAnsi="標楷體" w:cs="Times New Roman"/>
          <w:color w:val="0D0D0D"/>
          <w:kern w:val="0"/>
          <w:szCs w:val="24"/>
        </w:rPr>
        <w:t>，乙方應即時通知甲方，甲方僅就原有房屋之自然損壞及耗損負責維修</w:t>
      </w:r>
      <w:r w:rsidR="005E4740">
        <w:rPr>
          <w:rFonts w:ascii="標楷體" w:eastAsia="標楷體" w:hAnsi="標楷體" w:cs="Times New Roman" w:hint="eastAsia"/>
          <w:color w:val="0D0D0D"/>
          <w:kern w:val="0"/>
          <w:szCs w:val="24"/>
        </w:rPr>
        <w:t>並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負擔費用。如因可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歸責乙方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之事由致進駐空間、內部設施或公共設施發生毀損、滅失之情事，乙方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須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負回復原狀或損害賠償責任，乙方如經甲方催告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三次並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怠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為履行修繕或金錢賠償，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即視同違反本約，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甲方得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依法提告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。</w:t>
      </w:r>
    </w:p>
    <w:p w14:paraId="2CFEBC02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三、因天災或其他不可抗力之事由所致之毀損、滅失，由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甲方負修繕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之責。</w:t>
      </w:r>
    </w:p>
    <w:p w14:paraId="437F56C4" w14:textId="77777777" w:rsidR="00F1276F" w:rsidRPr="00181807" w:rsidRDefault="00F1276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07308655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第八條 合理使用</w:t>
      </w:r>
    </w:p>
    <w:p w14:paraId="6B9E1848" w14:textId="77777777" w:rsidR="00F31A6D" w:rsidRPr="00181807" w:rsidRDefault="00F31A6D" w:rsidP="00014F4C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一、乙方對進駐空間、交付使用之物品設施及公共場所應盡善良管理人之義務，並遵守相關警衛、門禁、消防安全等事宜之要求及管理。乙方應維護進駐空間及其公共設施及所在建築物外之環境清潔、衛生。</w:t>
      </w:r>
    </w:p>
    <w:p w14:paraId="2B168535" w14:textId="77777777" w:rsidR="00F31A6D" w:rsidRPr="00181807" w:rsidRDefault="00F31A6D" w:rsidP="00014F4C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二、乙方不得於進駐空間所在之建築物之頂樓、樓梯間、地下室或其他公共區域堆置物品或有其他任何妨害公共</w:t>
      </w:r>
      <w:r w:rsidR="00A80BA4">
        <w:rPr>
          <w:rFonts w:ascii="標楷體" w:eastAsia="標楷體" w:hAnsi="標楷體" w:cs="Times New Roman"/>
          <w:color w:val="0D0D0D"/>
          <w:kern w:val="0"/>
          <w:szCs w:val="24"/>
        </w:rPr>
        <w:t>安全之行為。如有本項情形，經甲方書面通知限期改善，乙方應自行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負責清除，逾期仍未改善者，視同廢棄物由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甲方代為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清除，費用由乙方負擔，甲方並得</w:t>
      </w:r>
      <w:r w:rsidR="00A80BA4">
        <w:rPr>
          <w:rFonts w:ascii="標楷體" w:eastAsia="標楷體" w:hAnsi="標楷體" w:cs="Times New Roman" w:hint="eastAsia"/>
          <w:color w:val="0D0D0D"/>
          <w:kern w:val="0"/>
          <w:szCs w:val="24"/>
        </w:rPr>
        <w:t>因此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逕行終止本合約。如不知前述物品為何人堆積者，乙方同意清除費用按當時全區使用面積之比例分攤。</w:t>
      </w:r>
    </w:p>
    <w:p w14:paraId="1A011042" w14:textId="77777777" w:rsidR="00F31A6D" w:rsidRPr="00181807" w:rsidRDefault="00F31A6D" w:rsidP="00014F4C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三、進駐空間及其所在場域不可使用烹飪設備</w:t>
      </w:r>
      <w:r w:rsidR="00A80BA4">
        <w:rPr>
          <w:rFonts w:ascii="標楷體" w:eastAsia="標楷體" w:hAnsi="標楷體" w:cs="Times New Roman" w:hint="eastAsia"/>
          <w:color w:val="0D0D0D"/>
          <w:kern w:val="0"/>
          <w:szCs w:val="24"/>
        </w:rPr>
        <w:t>進行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炊事活動，並禁止攜帶寵物入內。</w:t>
      </w:r>
    </w:p>
    <w:p w14:paraId="35D96AD3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lastRenderedPageBreak/>
        <w:t>第九條 保密義務</w:t>
      </w:r>
    </w:p>
    <w:p w14:paraId="70E3F8FD" w14:textId="77777777" w:rsidR="00014F4C" w:rsidRDefault="00F31A6D" w:rsidP="00014F4C">
      <w:pPr>
        <w:tabs>
          <w:tab w:val="left" w:pos="426"/>
        </w:tabs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一、甲方對於乙方提供之機密資料(下稱機密資料)應盡善良管理人之注意義務，</w:t>
      </w:r>
    </w:p>
    <w:p w14:paraId="74D40807" w14:textId="77777777" w:rsidR="00F31A6D" w:rsidRPr="00181807" w:rsidRDefault="00014F4C" w:rsidP="00014F4C">
      <w:pPr>
        <w:tabs>
          <w:tab w:val="left" w:pos="426"/>
        </w:tabs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r w:rsidR="001E691D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</w:t>
      </w:r>
      <w:proofErr w:type="gramStart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非經乙方</w:t>
      </w:r>
      <w:proofErr w:type="gramEnd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書面同意不得洩漏予第三人。</w:t>
      </w:r>
    </w:p>
    <w:p w14:paraId="0544FA25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二、甲方對機密資料之保密義務期間:</w:t>
      </w:r>
    </w:p>
    <w:p w14:paraId="423D0BD2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自乙方提供機密資料之日</w:t>
      </w:r>
      <w:proofErr w:type="gramStart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起迄</w:t>
      </w:r>
      <w:proofErr w:type="gramEnd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乙方進駐期滿或本合約終止後</w:t>
      </w:r>
      <w:r w:rsidR="00A80BA4">
        <w:rPr>
          <w:rFonts w:ascii="標楷體" w:eastAsia="標楷體" w:hAnsi="標楷體" w:cs="Times New Roman" w:hint="eastAsia"/>
          <w:color w:val="0D0D0D"/>
          <w:kern w:val="0"/>
          <w:szCs w:val="24"/>
        </w:rPr>
        <w:t>1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年。</w:t>
      </w:r>
    </w:p>
    <w:p w14:paraId="3AFB61D6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三、機密資料任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部份具有下列情形之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者，該部份不適用本條約定：</w:t>
      </w:r>
    </w:p>
    <w:p w14:paraId="58E533D2" w14:textId="77777777" w:rsidR="00F31A6D" w:rsidRDefault="001E691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(</w:t>
      </w:r>
      <w:proofErr w:type="gramStart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一</w:t>
      </w:r>
      <w:proofErr w:type="gramEnd"/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)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非因甲方之故意或過失，機密資料已為公眾所知悉。</w:t>
      </w:r>
    </w:p>
    <w:p w14:paraId="6C01DA66" w14:textId="77777777" w:rsidR="00014F4C" w:rsidRDefault="001E691D" w:rsidP="001E691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(二</w:t>
      </w:r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)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於本合約生效後，甲方自第三人處合法取得機密資料，且該第三人未要求甲</w:t>
      </w:r>
    </w:p>
    <w:p w14:paraId="1E247677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方保密。</w:t>
      </w:r>
    </w:p>
    <w:p w14:paraId="77E16CFF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四、甲方因法院之裁決而必須揭露機密資料者，甲方應於事前書面通知乙方並向</w:t>
      </w:r>
    </w:p>
    <w:p w14:paraId="1E1F7491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法院申請相關保護措施後方得揭露。</w:t>
      </w:r>
    </w:p>
    <w:p w14:paraId="37C790F4" w14:textId="77777777" w:rsidR="00F1276F" w:rsidRPr="00181807" w:rsidRDefault="00F1276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7E10B5E8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第十條 違約、合約終止與離駐</w:t>
      </w:r>
    </w:p>
    <w:p w14:paraId="621F7A3E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一、乙方同意若發生下列情事，應無條件離駐「</w:t>
      </w:r>
      <w:r w:rsidR="0078534F">
        <w:rPr>
          <w:rFonts w:ascii="標楷體" w:eastAsia="標楷體" w:hAnsi="標楷體" w:cs="Times New Roman" w:hint="eastAsia"/>
          <w:color w:val="0D0D0D"/>
          <w:kern w:val="0"/>
          <w:szCs w:val="24"/>
        </w:rPr>
        <w:t>創立方</w:t>
      </w:r>
      <w:r w:rsidR="004631AA" w:rsidRPr="00181807">
        <w:rPr>
          <w:rFonts w:ascii="標楷體" w:eastAsia="標楷體" w:hAnsi="標楷體" w:cs="Times New Roman"/>
          <w:color w:val="0D0D0D"/>
          <w:kern w:val="0"/>
          <w:szCs w:val="24"/>
        </w:rPr>
        <w:t>」，</w:t>
      </w:r>
      <w:r w:rsidR="004631AA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甲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方並得終止本合約：</w:t>
      </w:r>
    </w:p>
    <w:p w14:paraId="6CA18B31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(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</w:t>
      </w:r>
      <w:proofErr w:type="gramEnd"/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)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進駐使用者涉及違法情事或存放危險物品影響公共安全。</w:t>
      </w:r>
    </w:p>
    <w:p w14:paraId="0C65BB82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(二</w:t>
      </w:r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)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工作或營業項目與原申請進駐項目不符</w:t>
      </w:r>
      <w:r w:rsidR="00014F4C">
        <w:rPr>
          <w:rFonts w:ascii="標楷體" w:eastAsia="標楷體" w:hAnsi="標楷體" w:cs="Times New Roman" w:hint="eastAsia"/>
          <w:color w:val="0D0D0D"/>
          <w:kern w:val="0"/>
          <w:szCs w:val="24"/>
        </w:rPr>
        <w:t>，申請進駐資料不實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。</w:t>
      </w:r>
    </w:p>
    <w:p w14:paraId="35D72280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(三</w:t>
      </w:r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)</w:t>
      </w:r>
      <w:r w:rsidR="006B6686" w:rsidRPr="00181807">
        <w:rPr>
          <w:rFonts w:ascii="標楷體" w:eastAsia="標楷體" w:hAnsi="標楷體" w:cs="Times New Roman"/>
          <w:color w:val="0D0D0D"/>
          <w:kern w:val="0"/>
          <w:szCs w:val="24"/>
        </w:rPr>
        <w:t>未經甲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方同意而將進駐空間交由他人使用。</w:t>
      </w:r>
    </w:p>
    <w:p w14:paraId="19534BCA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(四</w:t>
      </w:r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)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違反本合約且情節重大者。</w:t>
      </w:r>
    </w:p>
    <w:p w14:paraId="2B8F3C35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(五</w:t>
      </w:r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)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違反本合約，經勸導並限期改善而未改善者。</w:t>
      </w:r>
    </w:p>
    <w:p w14:paraId="31057D18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(六</w:t>
      </w:r>
      <w:r w:rsidR="00014F4C">
        <w:rPr>
          <w:rFonts w:ascii="標楷體" w:eastAsia="標楷體" w:hAnsi="標楷體" w:cs="Times New Roman"/>
          <w:color w:val="0D0D0D"/>
          <w:kern w:val="0"/>
          <w:szCs w:val="24"/>
        </w:rPr>
        <w:t>)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其他經甲方認定重大違規事項者。</w:t>
      </w:r>
    </w:p>
    <w:p w14:paraId="3A9CD244" w14:textId="77777777" w:rsidR="009F6BDC" w:rsidRPr="00ED6B09" w:rsidRDefault="006B6686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二、乙方未依第四條之約定繳交進駐費用</w:t>
      </w:r>
      <w:r w:rsidR="009F6BDC" w:rsidRPr="00ED6B09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ED6B09">
        <w:rPr>
          <w:rFonts w:ascii="標楷體" w:eastAsia="標楷體" w:hAnsi="標楷體" w:cs="Times New Roman"/>
          <w:kern w:val="0"/>
          <w:szCs w:val="24"/>
        </w:rPr>
        <w:t>甲</w:t>
      </w:r>
      <w:r w:rsidR="00F31A6D" w:rsidRPr="00ED6B09">
        <w:rPr>
          <w:rFonts w:ascii="標楷體" w:eastAsia="標楷體" w:hAnsi="標楷體" w:cs="Times New Roman"/>
          <w:kern w:val="0"/>
          <w:szCs w:val="24"/>
        </w:rPr>
        <w:t>方得終止本合約。</w:t>
      </w:r>
    </w:p>
    <w:p w14:paraId="2D3B5EA9" w14:textId="77777777" w:rsidR="00014F4C" w:rsidRDefault="006B6686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三、進駐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期間若乙方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喪失進駐資格，甲方得終止本合約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，同時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甲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方保有評估乙方</w:t>
      </w:r>
    </w:p>
    <w:p w14:paraId="59AB38B5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進駐資格之解釋權與決定權。</w:t>
      </w:r>
    </w:p>
    <w:p w14:paraId="18AB6441" w14:textId="77777777" w:rsidR="00F31A6D" w:rsidRPr="00AD75B6" w:rsidRDefault="00F31A6D" w:rsidP="00E942FE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四、</w:t>
      </w:r>
      <w:r w:rsidR="00E942FE">
        <w:rPr>
          <w:rFonts w:ascii="標楷體" w:eastAsia="標楷體" w:hAnsi="標楷體" w:cs="Times New Roman" w:hint="eastAsia"/>
          <w:color w:val="0D0D0D"/>
          <w:kern w:val="0"/>
          <w:szCs w:val="24"/>
        </w:rPr>
        <w:t>甲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乙</w:t>
      </w:r>
      <w:r w:rsidR="00E942FE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方如欲終止本合約，應提前於</w:t>
      </w:r>
      <w:r w:rsidR="00625494">
        <w:rPr>
          <w:rFonts w:ascii="標楷體" w:eastAsia="標楷體" w:hAnsi="標楷體" w:cs="Times New Roman"/>
          <w:color w:val="0D0D0D"/>
          <w:kern w:val="0"/>
          <w:szCs w:val="24"/>
        </w:rPr>
        <w:t xml:space="preserve"> </w:t>
      </w:r>
      <w:r w:rsidR="00625494">
        <w:rPr>
          <w:rFonts w:ascii="標楷體" w:eastAsia="標楷體" w:hAnsi="標楷體" w:cs="Times New Roman" w:hint="eastAsia"/>
          <w:color w:val="0D0D0D"/>
          <w:kern w:val="0"/>
          <w:szCs w:val="24"/>
        </w:rPr>
        <w:t>1個月</w:t>
      </w:r>
      <w:r w:rsidR="006B6686" w:rsidRPr="00181807">
        <w:rPr>
          <w:rFonts w:ascii="標楷體" w:eastAsia="標楷體" w:hAnsi="標楷體" w:cs="Times New Roman"/>
          <w:color w:val="0D0D0D"/>
          <w:kern w:val="0"/>
          <w:szCs w:val="24"/>
        </w:rPr>
        <w:t>前以書面通知</w:t>
      </w:r>
      <w:r w:rsidR="00E942FE">
        <w:rPr>
          <w:rFonts w:ascii="標楷體" w:eastAsia="標楷體" w:hAnsi="標楷體" w:cs="Times New Roman" w:hint="eastAsia"/>
          <w:color w:val="0D0D0D"/>
          <w:kern w:val="0"/>
          <w:szCs w:val="24"/>
        </w:rPr>
        <w:t>對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方，並配合甲方之規定辦理離駐手續。</w:t>
      </w:r>
      <w:r w:rsidRPr="00ED6B09">
        <w:rPr>
          <w:rFonts w:ascii="標楷體" w:eastAsia="標楷體" w:hAnsi="標楷體" w:cs="Times New Roman"/>
          <w:kern w:val="0"/>
          <w:szCs w:val="24"/>
        </w:rPr>
        <w:t>完成離駐手續之當日</w:t>
      </w:r>
      <w:r w:rsidR="0058120C" w:rsidRPr="00ED6B09">
        <w:rPr>
          <w:rFonts w:ascii="標楷體" w:eastAsia="標楷體" w:hAnsi="標楷體" w:cs="Times New Roman" w:hint="eastAsia"/>
          <w:kern w:val="0"/>
          <w:szCs w:val="24"/>
        </w:rPr>
        <w:t>為計算起始，</w:t>
      </w:r>
      <w:r w:rsidR="00625494">
        <w:rPr>
          <w:rFonts w:ascii="標楷體" w:eastAsia="標楷體" w:hAnsi="標楷體" w:cs="Times New Roman" w:hint="eastAsia"/>
          <w:kern w:val="0"/>
          <w:szCs w:val="24"/>
        </w:rPr>
        <w:t>並按照天數比例</w:t>
      </w:r>
      <w:r w:rsidR="006B5316">
        <w:rPr>
          <w:rFonts w:ascii="標楷體" w:eastAsia="標楷體" w:hAnsi="標楷體" w:cs="Times New Roman" w:hint="eastAsia"/>
          <w:kern w:val="0"/>
          <w:szCs w:val="24"/>
        </w:rPr>
        <w:t>作為</w:t>
      </w:r>
      <w:r w:rsidR="0058120C" w:rsidRPr="00ED6B09">
        <w:rPr>
          <w:rFonts w:ascii="標楷體" w:eastAsia="標楷體" w:hAnsi="標楷體" w:cs="Times New Roman" w:hint="eastAsia"/>
          <w:kern w:val="0"/>
          <w:szCs w:val="24"/>
        </w:rPr>
        <w:t>退款之</w:t>
      </w:r>
      <w:r w:rsidR="006B5316">
        <w:rPr>
          <w:rFonts w:ascii="標楷體" w:eastAsia="標楷體" w:hAnsi="標楷體" w:cs="Times New Roman" w:hint="eastAsia"/>
          <w:kern w:val="0"/>
          <w:szCs w:val="24"/>
        </w:rPr>
        <w:t>計算</w:t>
      </w:r>
      <w:r w:rsidR="0058120C" w:rsidRPr="00ED6B09">
        <w:rPr>
          <w:rFonts w:ascii="標楷體" w:eastAsia="標楷體" w:hAnsi="標楷體" w:cs="Times New Roman" w:hint="eastAsia"/>
          <w:kern w:val="0"/>
          <w:szCs w:val="24"/>
        </w:rPr>
        <w:t>基準。</w:t>
      </w:r>
    </w:p>
    <w:p w14:paraId="0231C5B1" w14:textId="77777777" w:rsidR="00014F4C" w:rsidRDefault="006B6686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192F4C">
        <w:rPr>
          <w:rFonts w:ascii="標楷體" w:eastAsia="標楷體" w:hAnsi="標楷體" w:cs="Times New Roman"/>
          <w:kern w:val="0"/>
          <w:szCs w:val="24"/>
        </w:rPr>
        <w:t>五、乙方如有違反本條第一項之約定，經甲</w:t>
      </w:r>
      <w:r w:rsidR="00F31A6D" w:rsidRPr="00192F4C">
        <w:rPr>
          <w:rFonts w:ascii="標楷體" w:eastAsia="標楷體" w:hAnsi="標楷體" w:cs="Times New Roman"/>
          <w:kern w:val="0"/>
          <w:szCs w:val="24"/>
        </w:rPr>
        <w:t>方終止本合約後，乙方自離駐日起1</w:t>
      </w:r>
    </w:p>
    <w:p w14:paraId="4A79D3FE" w14:textId="77777777" w:rsidR="00F31A6D" w:rsidRPr="00192F4C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6B6686" w:rsidRPr="00192F4C">
        <w:rPr>
          <w:rFonts w:ascii="標楷體" w:eastAsia="標楷體" w:hAnsi="標楷體" w:cs="Times New Roman"/>
          <w:kern w:val="0"/>
          <w:szCs w:val="24"/>
        </w:rPr>
        <w:t>年內不得申請「</w:t>
      </w:r>
      <w:r w:rsidR="006B6686" w:rsidRPr="00192F4C">
        <w:rPr>
          <w:rFonts w:ascii="標楷體" w:eastAsia="標楷體" w:hAnsi="標楷體" w:cs="Times New Roman" w:hint="eastAsia"/>
          <w:kern w:val="0"/>
          <w:szCs w:val="24"/>
        </w:rPr>
        <w:t>創立方</w:t>
      </w:r>
      <w:r w:rsidR="00F31A6D" w:rsidRPr="00192F4C">
        <w:rPr>
          <w:rFonts w:ascii="標楷體" w:eastAsia="標楷體" w:hAnsi="標楷體" w:cs="Times New Roman"/>
          <w:kern w:val="0"/>
          <w:szCs w:val="24"/>
        </w:rPr>
        <w:t>」之進駐。</w:t>
      </w:r>
    </w:p>
    <w:p w14:paraId="3EC6960F" w14:textId="77777777" w:rsidR="007A6E64" w:rsidRDefault="007A6E64" w:rsidP="007A6E64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Cs w:val="24"/>
        </w:rPr>
      </w:pPr>
    </w:p>
    <w:p w14:paraId="6377A5AC" w14:textId="77777777" w:rsidR="007A6E64" w:rsidRPr="00F3791A" w:rsidRDefault="007A6E64" w:rsidP="007A6E64">
      <w:pPr>
        <w:autoSpaceDE w:val="0"/>
        <w:autoSpaceDN w:val="0"/>
        <w:adjustRightInd w:val="0"/>
        <w:rPr>
          <w:rFonts w:ascii="標楷體" w:eastAsia="標楷體" w:hAnsi="標楷體" w:cs="Times New Roman"/>
          <w:b/>
          <w:kern w:val="0"/>
          <w:szCs w:val="24"/>
        </w:rPr>
      </w:pPr>
      <w:r w:rsidRPr="00F3791A">
        <w:rPr>
          <w:rFonts w:ascii="標楷體" w:eastAsia="標楷體" w:hAnsi="標楷體" w:cs="Times New Roman" w:hint="eastAsia"/>
          <w:b/>
          <w:kern w:val="0"/>
          <w:szCs w:val="24"/>
        </w:rPr>
        <w:t>第十一條 會員回饋</w:t>
      </w:r>
    </w:p>
    <w:p w14:paraId="001BAABA" w14:textId="77777777" w:rsidR="007A6E64" w:rsidRPr="00F3791A" w:rsidRDefault="007A6E64" w:rsidP="007A6E64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F3791A">
        <w:rPr>
          <w:rFonts w:ascii="標楷體" w:eastAsia="標楷體" w:hAnsi="標楷體" w:cs="Times New Roman" w:hint="eastAsia"/>
          <w:kern w:val="0"/>
          <w:szCs w:val="24"/>
        </w:rPr>
        <w:t>甲方為了適度反映培育成本，並自籌資源以供未來循環運用與提升品質及充實維護基礎設施，特訂立下列之回饋方式：乙方於進駐期滿或發展有成，結業成員得以捐贈現金、股票，或任何實質之措施回饋本基地，其回饋額度由會員與本基地雙方秉持善意原則協商同意之。</w:t>
      </w:r>
    </w:p>
    <w:p w14:paraId="407162FC" w14:textId="77777777" w:rsidR="0082170D" w:rsidRDefault="0082170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58EF26FA" w14:textId="77777777" w:rsidR="00F55428" w:rsidRPr="00572CEB" w:rsidRDefault="00F55428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9B72D58" w14:textId="77777777" w:rsidR="00F31A6D" w:rsidRPr="00181807" w:rsidRDefault="007A6E64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>
        <w:rPr>
          <w:rFonts w:ascii="標楷體" w:eastAsia="標楷體" w:hAnsi="標楷體" w:cs="Times New Roman"/>
          <w:b/>
          <w:color w:val="0D0D0D"/>
          <w:kern w:val="0"/>
          <w:szCs w:val="24"/>
        </w:rPr>
        <w:t>第十</w:t>
      </w:r>
      <w:r>
        <w:rPr>
          <w:rFonts w:ascii="標楷體" w:eastAsia="標楷體" w:hAnsi="標楷體" w:cs="Times New Roman" w:hint="eastAsia"/>
          <w:b/>
          <w:color w:val="0D0D0D"/>
          <w:kern w:val="0"/>
          <w:szCs w:val="24"/>
        </w:rPr>
        <w:t>二</w:t>
      </w:r>
      <w:r w:rsidR="00F31A6D"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條 其他約定</w:t>
      </w:r>
    </w:p>
    <w:p w14:paraId="335371B8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一、 本合約任何權利義務不得轉讓</w:t>
      </w:r>
      <w:r w:rsidR="006B5316">
        <w:rPr>
          <w:rFonts w:ascii="標楷體" w:eastAsia="標楷體" w:hAnsi="標楷體" w:cs="Times New Roman" w:hint="eastAsia"/>
          <w:color w:val="0D0D0D"/>
          <w:kern w:val="0"/>
          <w:szCs w:val="24"/>
        </w:rPr>
        <w:t>授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予他人。</w:t>
      </w:r>
    </w:p>
    <w:p w14:paraId="233E7723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lastRenderedPageBreak/>
        <w:t>二、 任何與本合約有關之通知、請求或催告，應以書面</w:t>
      </w:r>
      <w:r w:rsidR="00F41C9A">
        <w:rPr>
          <w:rFonts w:ascii="標楷體" w:eastAsia="標楷體" w:hAnsi="標楷體" w:cs="Times New Roman"/>
          <w:color w:val="0D0D0D"/>
          <w:kern w:val="0"/>
          <w:szCs w:val="24"/>
        </w:rPr>
        <w:t>為之。以電子郵件</w:t>
      </w:r>
      <w:r w:rsidR="00C82F6F">
        <w:rPr>
          <w:rFonts w:ascii="標楷體" w:eastAsia="標楷體" w:hAnsi="標楷體" w:cs="Times New Roman"/>
          <w:color w:val="0D0D0D"/>
          <w:kern w:val="0"/>
          <w:szCs w:val="24"/>
        </w:rPr>
        <w:t>或親</w:t>
      </w:r>
    </w:p>
    <w:p w14:paraId="2E6D44A5" w14:textId="77777777" w:rsidR="00014F4C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 </w:t>
      </w:r>
      <w:r w:rsidR="00C82F6F">
        <w:rPr>
          <w:rFonts w:ascii="標楷體" w:eastAsia="標楷體" w:hAnsi="標楷體" w:cs="Times New Roman"/>
          <w:color w:val="0D0D0D"/>
          <w:kern w:val="0"/>
          <w:szCs w:val="24"/>
        </w:rPr>
        <w:t>自送達之方式，自送達相對人時生效。</w:t>
      </w:r>
      <w:r w:rsidR="00297AF5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方合法送達之郵寄地址與電子</w:t>
      </w:r>
      <w:proofErr w:type="gramStart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郵</w:t>
      </w:r>
      <w:proofErr w:type="gramEnd"/>
    </w:p>
    <w:p w14:paraId="30EF39FF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件地址如下:</w:t>
      </w:r>
    </w:p>
    <w:p w14:paraId="6490AD1F" w14:textId="77777777" w:rsidR="00E01C39" w:rsidRDefault="00E01C39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D4E7507" w14:textId="77777777" w:rsidR="00F31A6D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甲方:</w:t>
      </w:r>
      <w:r w:rsidR="00E01C39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地址：</w:t>
      </w:r>
      <w:r w:rsidR="00125C32" w:rsidRPr="00125C32">
        <w:rPr>
          <w:rFonts w:ascii="標楷體" w:eastAsia="標楷體" w:hAnsi="標楷體" w:cs="Times New Roman" w:hint="eastAsia"/>
          <w:color w:val="0D0D0D"/>
          <w:kern w:val="0"/>
          <w:szCs w:val="24"/>
        </w:rPr>
        <w:t>台北市文山區指南路二段64</w:t>
      </w:r>
      <w:r w:rsidR="00125C32">
        <w:rPr>
          <w:rFonts w:ascii="標楷體" w:eastAsia="標楷體" w:hAnsi="標楷體" w:cs="Times New Roman" w:hint="eastAsia"/>
          <w:color w:val="0D0D0D"/>
          <w:kern w:val="0"/>
          <w:szCs w:val="24"/>
        </w:rPr>
        <w:t>號</w:t>
      </w:r>
      <w:r w:rsidR="00014F4C">
        <w:rPr>
          <w:rFonts w:ascii="標楷體" w:eastAsia="標楷體" w:hAnsi="標楷體" w:cs="Times New Roman" w:hint="eastAsia"/>
          <w:color w:val="0D0D0D"/>
          <w:kern w:val="0"/>
          <w:szCs w:val="24"/>
        </w:rPr>
        <w:t>(創新育成中心)</w:t>
      </w:r>
    </w:p>
    <w:p w14:paraId="65EC3D32" w14:textId="77777777" w:rsidR="00E01C39" w:rsidRDefault="00E01C39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   電子郵件：</w:t>
      </w:r>
      <w:r w:rsidR="008F62FE">
        <w:rPr>
          <w:rFonts w:ascii="標楷體" w:eastAsia="標楷體" w:hAnsi="標楷體" w:cs="Times New Roman" w:hint="eastAsia"/>
          <w:kern w:val="0"/>
          <w:szCs w:val="24"/>
        </w:rPr>
        <w:t>iic.nccu@gmail.com</w:t>
      </w:r>
    </w:p>
    <w:p w14:paraId="32F49516" w14:textId="77777777" w:rsidR="00EB3B7E" w:rsidRDefault="00EB3B7E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   聯絡電話：</w:t>
      </w:r>
      <w:r w:rsidR="008F62FE">
        <w:rPr>
          <w:rFonts w:ascii="標楷體" w:eastAsia="標楷體" w:hAnsi="標楷體" w:cs="Times New Roman" w:hint="eastAsia"/>
          <w:color w:val="0D0D0D"/>
          <w:kern w:val="0"/>
          <w:szCs w:val="24"/>
        </w:rPr>
        <w:t>02-29393091#69329</w:t>
      </w:r>
    </w:p>
    <w:p w14:paraId="6C083260" w14:textId="77777777" w:rsidR="00E01C39" w:rsidRPr="00181807" w:rsidRDefault="00E01C39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1816E5C" w14:textId="77777777" w:rsidR="00F31A6D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442F7">
        <w:rPr>
          <w:rFonts w:ascii="標楷體" w:eastAsia="標楷體" w:hAnsi="標楷體" w:cs="Times New Roman"/>
          <w:color w:val="000000" w:themeColor="text1"/>
          <w:kern w:val="0"/>
          <w:szCs w:val="24"/>
        </w:rPr>
        <w:t>乙方</w:t>
      </w:r>
      <w:r w:rsidR="00210C00" w:rsidRPr="001442F7">
        <w:rPr>
          <w:rFonts w:ascii="標楷體" w:eastAsia="標楷體" w:hAnsi="標楷體" w:cs="Times New Roman"/>
          <w:color w:val="000000" w:themeColor="text1"/>
          <w:kern w:val="0"/>
          <w:szCs w:val="24"/>
        </w:rPr>
        <w:t>:</w:t>
      </w:r>
      <w:r w:rsidR="00E01C39"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地址：</w:t>
      </w:r>
    </w:p>
    <w:p w14:paraId="2D737F0A" w14:textId="77777777" w:rsidR="00E01C39" w:rsidRDefault="00EB3B7E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   </w:t>
      </w:r>
      <w:r w:rsidR="00E01C39">
        <w:rPr>
          <w:rFonts w:ascii="標楷體" w:eastAsia="標楷體" w:hAnsi="標楷體" w:cs="Times New Roman" w:hint="eastAsia"/>
          <w:color w:val="0D0D0D"/>
          <w:kern w:val="0"/>
          <w:szCs w:val="24"/>
        </w:rPr>
        <w:t>電子郵件：</w:t>
      </w:r>
    </w:p>
    <w:p w14:paraId="42DD5E47" w14:textId="77777777" w:rsidR="00EB3B7E" w:rsidRDefault="00EB3B7E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   連絡電話</w:t>
      </w:r>
    </w:p>
    <w:p w14:paraId="417693BF" w14:textId="77777777" w:rsidR="00E01C39" w:rsidRPr="00181807" w:rsidRDefault="00E01C39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7D0EEAF0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三、</w:t>
      </w:r>
      <w:r w:rsidR="0072036F" w:rsidRPr="00181807">
        <w:rPr>
          <w:rFonts w:ascii="標楷體" w:eastAsia="標楷體" w:hAnsi="標楷體" w:cs="Times New Roman"/>
          <w:color w:val="0D0D0D"/>
          <w:kern w:val="0"/>
          <w:szCs w:val="24"/>
        </w:rPr>
        <w:t>對本合約所為之任何增刪或變更，非經</w:t>
      </w:r>
      <w:r w:rsidR="0072036F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方另以書面約定，不發生效力。</w:t>
      </w:r>
    </w:p>
    <w:p w14:paraId="4057F040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四、本合約及其附件構成</w:t>
      </w:r>
      <w:r w:rsidR="0072036F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方對本合約完整之合意。任何於本合約簽署前，經任</w:t>
      </w:r>
    </w:p>
    <w:p w14:paraId="08A892DB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何方式協議但未記載於本合約或其附件之事項，對</w:t>
      </w:r>
      <w:r w:rsidR="0072036F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方皆無拘束力。</w:t>
      </w:r>
    </w:p>
    <w:p w14:paraId="46169999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五、本合約任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一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條文或部份條文經法院判決無效者，其他未受判決拘束之條文仍</w:t>
      </w:r>
    </w:p>
    <w:p w14:paraId="6C0F6BB4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繼續有效。</w:t>
      </w:r>
    </w:p>
    <w:p w14:paraId="26A3D287" w14:textId="77777777" w:rsidR="00F31A6D" w:rsidRPr="00181807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六、本合約之成立、生效、解釋及履行，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均以中華民國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法律為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準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據法。</w:t>
      </w:r>
    </w:p>
    <w:p w14:paraId="75D03B83" w14:textId="77777777" w:rsidR="00014F4C" w:rsidRDefault="00F31A6D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七、任何因本合約或附件之條款或違約所生之爭議或請求，應以友好協商方式解</w:t>
      </w:r>
    </w:p>
    <w:p w14:paraId="508812D1" w14:textId="77777777" w:rsidR="00014F4C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決。如無法協商解決，甲乙</w:t>
      </w:r>
      <w:r w:rsidR="0072036F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="00544CD9" w:rsidRPr="00181807">
        <w:rPr>
          <w:rFonts w:ascii="標楷體" w:eastAsia="標楷體" w:hAnsi="標楷體" w:cs="Times New Roman"/>
          <w:color w:val="0D0D0D"/>
          <w:kern w:val="0"/>
          <w:szCs w:val="24"/>
        </w:rPr>
        <w:t>方同意該等爭議或請求應以臺灣</w:t>
      </w:r>
      <w:r w:rsidR="00544CD9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台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北地方法院</w:t>
      </w:r>
    </w:p>
    <w:p w14:paraId="0F46AA14" w14:textId="77777777" w:rsidR="00F31A6D" w:rsidRPr="00181807" w:rsidRDefault="00014F4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 xml:space="preserve">    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為第一審管轄法院。</w:t>
      </w:r>
    </w:p>
    <w:p w14:paraId="24F7860D" w14:textId="77777777" w:rsidR="00F1276F" w:rsidRPr="00181807" w:rsidRDefault="00F1276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46DE70D2" w14:textId="77777777" w:rsidR="00F31A6D" w:rsidRPr="00181807" w:rsidRDefault="000563C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>
        <w:rPr>
          <w:rFonts w:ascii="標楷體" w:eastAsia="標楷體" w:hAnsi="標楷體" w:cs="Times New Roman"/>
          <w:b/>
          <w:color w:val="0D0D0D"/>
          <w:kern w:val="0"/>
          <w:szCs w:val="24"/>
        </w:rPr>
        <w:t>第十</w:t>
      </w:r>
      <w:r>
        <w:rPr>
          <w:rFonts w:ascii="標楷體" w:eastAsia="標楷體" w:hAnsi="標楷體" w:cs="Times New Roman" w:hint="eastAsia"/>
          <w:b/>
          <w:color w:val="0D0D0D"/>
          <w:kern w:val="0"/>
          <w:szCs w:val="24"/>
        </w:rPr>
        <w:t>三</w:t>
      </w:r>
      <w:r w:rsidR="00F31A6D"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條 合約生效日</w:t>
      </w:r>
    </w:p>
    <w:p w14:paraId="5E9B08CC" w14:textId="77777777" w:rsidR="00F31A6D" w:rsidRPr="00181807" w:rsidRDefault="009D7CC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本合約經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方依法簽章後，自第四條所載進駐期間之始日起生效至進駐期間之末日失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效。乙方如</w:t>
      </w:r>
      <w:proofErr w:type="gramStart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需延駐</w:t>
      </w:r>
      <w:proofErr w:type="gramEnd"/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，須依相關規定提出申請，經甲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方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審核同意後，由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方重新簽訂合約為之。</w:t>
      </w:r>
    </w:p>
    <w:p w14:paraId="7CAD5226" w14:textId="77777777" w:rsidR="00F1276F" w:rsidRPr="00181807" w:rsidRDefault="00F1276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2035660E" w14:textId="77777777" w:rsidR="00444D19" w:rsidRDefault="00444D19">
      <w:pPr>
        <w:widowControl/>
        <w:rPr>
          <w:rFonts w:ascii="標楷體" w:eastAsia="標楷體" w:hAnsi="標楷體" w:cs="Times New Roman"/>
          <w:b/>
          <w:color w:val="0D0D0D"/>
          <w:kern w:val="0"/>
          <w:szCs w:val="24"/>
        </w:rPr>
      </w:pPr>
    </w:p>
    <w:p w14:paraId="3B98F071" w14:textId="77777777" w:rsidR="00F31A6D" w:rsidRPr="00181807" w:rsidRDefault="000563CC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D0D0D"/>
          <w:kern w:val="0"/>
          <w:szCs w:val="24"/>
        </w:rPr>
      </w:pPr>
      <w:r>
        <w:rPr>
          <w:rFonts w:ascii="標楷體" w:eastAsia="標楷體" w:hAnsi="標楷體" w:cs="Times New Roman"/>
          <w:b/>
          <w:color w:val="0D0D0D"/>
          <w:kern w:val="0"/>
          <w:szCs w:val="24"/>
        </w:rPr>
        <w:t>第十</w:t>
      </w:r>
      <w:r>
        <w:rPr>
          <w:rFonts w:ascii="標楷體" w:eastAsia="標楷體" w:hAnsi="標楷體" w:cs="Times New Roman" w:hint="eastAsia"/>
          <w:b/>
          <w:color w:val="0D0D0D"/>
          <w:kern w:val="0"/>
          <w:szCs w:val="24"/>
        </w:rPr>
        <w:t>四</w:t>
      </w:r>
      <w:r w:rsidR="00F31A6D"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 xml:space="preserve">條 </w:t>
      </w:r>
      <w:proofErr w:type="gramStart"/>
      <w:r w:rsidR="00F31A6D" w:rsidRPr="00181807">
        <w:rPr>
          <w:rFonts w:ascii="標楷體" w:eastAsia="標楷體" w:hAnsi="標楷體" w:cs="Times New Roman"/>
          <w:b/>
          <w:color w:val="0D0D0D"/>
          <w:kern w:val="0"/>
          <w:szCs w:val="24"/>
        </w:rPr>
        <w:t>合約書份數</w:t>
      </w:r>
      <w:proofErr w:type="gramEnd"/>
    </w:p>
    <w:p w14:paraId="754CF238" w14:textId="77777777" w:rsidR="00F31A6D" w:rsidRPr="00181807" w:rsidRDefault="00FE3BD2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/>
          <w:color w:val="0D0D0D"/>
          <w:kern w:val="0"/>
          <w:szCs w:val="24"/>
        </w:rPr>
        <w:t>本合約書正本</w:t>
      </w:r>
      <w:proofErr w:type="gramStart"/>
      <w:r w:rsidR="009D7CCF" w:rsidRPr="00181807">
        <w:rPr>
          <w:rFonts w:ascii="標楷體" w:eastAsia="標楷體" w:hAnsi="標楷體" w:cs="Times New Roman"/>
          <w:color w:val="0D0D0D"/>
          <w:kern w:val="0"/>
          <w:szCs w:val="24"/>
        </w:rPr>
        <w:t>壹式</w:t>
      </w:r>
      <w:r w:rsidR="000563CC">
        <w:rPr>
          <w:rFonts w:ascii="標楷體" w:eastAsia="標楷體" w:hAnsi="標楷體" w:cs="Times New Roman" w:hint="eastAsia"/>
          <w:color w:val="0D0D0D"/>
          <w:kern w:val="0"/>
          <w:szCs w:val="24"/>
        </w:rPr>
        <w:t>貳</w:t>
      </w:r>
      <w:r w:rsidR="009D7CCF" w:rsidRPr="00181807">
        <w:rPr>
          <w:rFonts w:ascii="標楷體" w:eastAsia="標楷體" w:hAnsi="標楷體" w:cs="Times New Roman"/>
          <w:color w:val="0D0D0D"/>
          <w:kern w:val="0"/>
          <w:szCs w:val="24"/>
        </w:rPr>
        <w:t>份</w:t>
      </w:r>
      <w:proofErr w:type="gramEnd"/>
      <w:r w:rsidR="009D7CCF" w:rsidRPr="00181807">
        <w:rPr>
          <w:rFonts w:ascii="標楷體" w:eastAsia="標楷體" w:hAnsi="標楷體" w:cs="Times New Roman"/>
          <w:color w:val="0D0D0D"/>
          <w:kern w:val="0"/>
          <w:szCs w:val="24"/>
        </w:rPr>
        <w:t>，</w:t>
      </w:r>
      <w:r w:rsidR="009D7CCF"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雙</w:t>
      </w:r>
      <w:r>
        <w:rPr>
          <w:rFonts w:ascii="標楷體" w:eastAsia="標楷體" w:hAnsi="標楷體" w:cs="Times New Roman"/>
          <w:color w:val="0D0D0D"/>
          <w:kern w:val="0"/>
          <w:szCs w:val="24"/>
        </w:rPr>
        <w:t>方各執</w:t>
      </w:r>
      <w:proofErr w:type="gramStart"/>
      <w:r>
        <w:rPr>
          <w:rFonts w:ascii="標楷體" w:eastAsia="標楷體" w:hAnsi="標楷體" w:cs="Times New Roman"/>
          <w:color w:val="0D0D0D"/>
          <w:kern w:val="0"/>
          <w:szCs w:val="24"/>
        </w:rPr>
        <w:t>正本壹份</w:t>
      </w:r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為憑</w:t>
      </w:r>
      <w:proofErr w:type="gramEnd"/>
      <w:r w:rsidR="00F31A6D" w:rsidRPr="00181807">
        <w:rPr>
          <w:rFonts w:ascii="標楷體" w:eastAsia="標楷體" w:hAnsi="標楷體" w:cs="Times New Roman"/>
          <w:color w:val="0D0D0D"/>
          <w:kern w:val="0"/>
          <w:szCs w:val="24"/>
        </w:rPr>
        <w:t>。</w:t>
      </w:r>
    </w:p>
    <w:p w14:paraId="23F54003" w14:textId="77777777" w:rsidR="00F1276F" w:rsidRDefault="00F1276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2A57BB3" w14:textId="77777777" w:rsidR="003F5B03" w:rsidRDefault="003F5B03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718735E0" w14:textId="77777777" w:rsidR="003F5B03" w:rsidRDefault="003F5B03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B2AC6E3" w14:textId="77777777" w:rsidR="003F5B03" w:rsidRDefault="003F5B03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31CDDAF" w14:textId="77777777" w:rsidR="003F5B03" w:rsidRDefault="003F5B03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5718014" w14:textId="77777777" w:rsidR="003F5B03" w:rsidRPr="00181807" w:rsidRDefault="003F5B03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4E4B629F" w14:textId="77777777" w:rsidR="00F31A6D" w:rsidRPr="00181807" w:rsidRDefault="00F31A6D" w:rsidP="00444D19">
      <w:pPr>
        <w:widowControl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立約人</w:t>
      </w:r>
    </w:p>
    <w:p w14:paraId="3D13420E" w14:textId="77777777" w:rsidR="00F1276F" w:rsidRPr="00181807" w:rsidRDefault="00F1276F" w:rsidP="00F31A6D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26D9FA30" w14:textId="77777777" w:rsidR="002A5178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lastRenderedPageBreak/>
        <w:t>甲方：國立</w:t>
      </w:r>
      <w:r w:rsidRPr="00181807">
        <w:rPr>
          <w:rFonts w:ascii="標楷體" w:eastAsia="標楷體" w:hAnsi="標楷體" w:cs="Times New Roman" w:hint="eastAsia"/>
          <w:color w:val="0D0D0D"/>
          <w:kern w:val="0"/>
          <w:szCs w:val="24"/>
        </w:rPr>
        <w:t>政治大學</w:t>
      </w:r>
    </w:p>
    <w:p w14:paraId="135FDAE2" w14:textId="77777777" w:rsidR="002A5178" w:rsidRPr="00181807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3B01E7">
        <w:rPr>
          <w:rFonts w:ascii="標楷體" w:eastAsia="標楷體" w:hAnsi="標楷體" w:cs="Times New Roman" w:hint="eastAsia"/>
          <w:color w:val="0D0D0D"/>
          <w:kern w:val="0"/>
          <w:szCs w:val="24"/>
        </w:rPr>
        <w:t>統一編號：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03807654</w:t>
      </w:r>
    </w:p>
    <w:p w14:paraId="5F5CC29A" w14:textId="77777777" w:rsidR="002A5178" w:rsidRPr="00181807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代表人：</w:t>
      </w:r>
      <w:r w:rsidR="00356B27">
        <w:rPr>
          <w:rFonts w:ascii="標楷體" w:eastAsia="標楷體" w:hAnsi="標楷體" w:cs="Times New Roman" w:hint="eastAsia"/>
          <w:color w:val="0D0D0D"/>
          <w:kern w:val="0"/>
          <w:szCs w:val="24"/>
        </w:rPr>
        <w:t>李蔡彥</w:t>
      </w:r>
    </w:p>
    <w:p w14:paraId="04A2781F" w14:textId="77777777" w:rsidR="002A5178" w:rsidRPr="00181807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職稱：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校長</w:t>
      </w:r>
    </w:p>
    <w:p w14:paraId="67E6FF7F" w14:textId="77777777" w:rsidR="002A5178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管理單位</w:t>
      </w: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：</w:t>
      </w:r>
      <w:proofErr w:type="gramStart"/>
      <w:r w:rsidR="000E0619">
        <w:rPr>
          <w:rFonts w:ascii="標楷體" w:eastAsia="標楷體" w:hAnsi="標楷體" w:cs="Times New Roman"/>
          <w:color w:val="0D0D0D"/>
          <w:kern w:val="0"/>
          <w:szCs w:val="24"/>
        </w:rPr>
        <w:t>產創總</w:t>
      </w:r>
      <w:proofErr w:type="gramEnd"/>
      <w:r w:rsidR="000E0619">
        <w:rPr>
          <w:rFonts w:ascii="標楷體" w:eastAsia="標楷體" w:hAnsi="標楷體" w:cs="Times New Roman"/>
          <w:color w:val="0D0D0D"/>
          <w:kern w:val="0"/>
          <w:szCs w:val="24"/>
        </w:rPr>
        <w:t>中心</w:t>
      </w: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創新育成中心</w:t>
      </w:r>
    </w:p>
    <w:p w14:paraId="23E49ADB" w14:textId="77777777" w:rsidR="00567C4A" w:rsidRPr="00181807" w:rsidRDefault="00567C4A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41596BB" w14:textId="77777777" w:rsidR="00AD3EAC" w:rsidRPr="001442F7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1442F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乙</w:t>
      </w:r>
      <w:r w:rsidRPr="001442F7">
        <w:rPr>
          <w:rFonts w:ascii="標楷體" w:eastAsia="標楷體" w:hAnsi="標楷體" w:cs="Times New Roman"/>
          <w:color w:val="000000" w:themeColor="text1"/>
          <w:kern w:val="0"/>
          <w:szCs w:val="24"/>
        </w:rPr>
        <w:t>方：</w:t>
      </w:r>
    </w:p>
    <w:p w14:paraId="1B444F3D" w14:textId="77777777" w:rsidR="00B54AB3" w:rsidRDefault="00AD3EAC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團隊名稱：</w:t>
      </w:r>
    </w:p>
    <w:p w14:paraId="26A09FB1" w14:textId="77777777" w:rsidR="002A5178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3B01E7">
        <w:rPr>
          <w:rFonts w:ascii="標楷體" w:eastAsia="標楷體" w:hAnsi="標楷體" w:cs="Times New Roman" w:hint="eastAsia"/>
          <w:color w:val="0D0D0D"/>
          <w:kern w:val="0"/>
          <w:szCs w:val="24"/>
        </w:rPr>
        <w:t>統一編號：</w:t>
      </w:r>
    </w:p>
    <w:p w14:paraId="7B1B1C8B" w14:textId="77777777" w:rsidR="00AD3EAC" w:rsidRPr="00181807" w:rsidRDefault="00AD3EAC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代表人：</w:t>
      </w:r>
    </w:p>
    <w:p w14:paraId="5A22F921" w14:textId="77777777" w:rsidR="002A5178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 w:rsidRPr="00181807">
        <w:rPr>
          <w:rFonts w:ascii="標楷體" w:eastAsia="標楷體" w:hAnsi="標楷體" w:cs="Times New Roman"/>
          <w:color w:val="0D0D0D"/>
          <w:kern w:val="0"/>
          <w:szCs w:val="24"/>
        </w:rPr>
        <w:t>職稱：</w:t>
      </w:r>
      <w:r w:rsidR="00AD3EAC">
        <w:rPr>
          <w:rFonts w:ascii="標楷體" w:eastAsia="標楷體" w:hAnsi="標楷體" w:cs="Times New Roman" w:hint="eastAsia"/>
          <w:color w:val="0D0D0D"/>
          <w:kern w:val="0"/>
          <w:szCs w:val="24"/>
        </w:rPr>
        <w:t>負責人</w:t>
      </w:r>
    </w:p>
    <w:p w14:paraId="0ABC51EA" w14:textId="77777777" w:rsidR="00AD3EAC" w:rsidRPr="00181807" w:rsidRDefault="00AD3EAC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  <w:r>
        <w:rPr>
          <w:rFonts w:ascii="標楷體" w:eastAsia="標楷體" w:hAnsi="標楷體" w:cs="Times New Roman" w:hint="eastAsia"/>
          <w:color w:val="0D0D0D"/>
          <w:kern w:val="0"/>
          <w:szCs w:val="24"/>
        </w:rPr>
        <w:t>代表人身份證字號：</w:t>
      </w:r>
    </w:p>
    <w:p w14:paraId="759F3933" w14:textId="77777777" w:rsidR="002A5178" w:rsidRPr="00181807" w:rsidRDefault="002A5178" w:rsidP="002A5178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78624665" w14:textId="77777777" w:rsidR="00F1276F" w:rsidRPr="002A5178" w:rsidRDefault="00F1276F" w:rsidP="00DF0751">
      <w:pPr>
        <w:autoSpaceDE w:val="0"/>
        <w:autoSpaceDN w:val="0"/>
        <w:adjustRightInd w:val="0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D338E0B" w14:textId="77777777" w:rsidR="00287E18" w:rsidRDefault="00287E18" w:rsidP="00DF0751">
      <w:pPr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DDD37DA" w14:textId="77777777" w:rsidR="00CD49CD" w:rsidRDefault="00CD49CD" w:rsidP="00DF0751">
      <w:pPr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5AB489C6" w14:textId="77777777" w:rsidR="005B176C" w:rsidRDefault="005B176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5B165A34" w14:textId="77777777" w:rsidR="005B176C" w:rsidRDefault="005B176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038F5E9A" w14:textId="77777777" w:rsidR="005B176C" w:rsidRDefault="005B176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2E2CE807" w14:textId="77777777" w:rsidR="005B176C" w:rsidRDefault="005B176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0BCE2339" w14:textId="77777777" w:rsidR="005B176C" w:rsidRDefault="005B176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7E29EA8A" w14:textId="77777777" w:rsidR="005B176C" w:rsidRDefault="005B176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2917B01D" w14:textId="77777777" w:rsidR="005B176C" w:rsidRDefault="005B176C" w:rsidP="008922D5">
      <w:pPr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0CCC054E" w14:textId="77777777" w:rsidR="005B176C" w:rsidRDefault="005B176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09F440BB" w14:textId="77777777" w:rsidR="005B176C" w:rsidRDefault="005B176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7A63ECAB" w14:textId="77777777" w:rsidR="00AD3EAC" w:rsidRDefault="00AD3EA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67B58CD" w14:textId="77777777" w:rsidR="00AD3EAC" w:rsidRDefault="00AD3EA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250A93E8" w14:textId="77777777" w:rsidR="00AD3EAC" w:rsidRDefault="00AD3EA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21D8E02F" w14:textId="77777777" w:rsidR="00AD3EAC" w:rsidRDefault="00AD3EA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81D27B2" w14:textId="77777777" w:rsidR="00AD3EAC" w:rsidRDefault="00AD3EAC" w:rsidP="00066108">
      <w:pPr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3188891E" w14:textId="77777777" w:rsidR="00AD3EAC" w:rsidRDefault="00AD3EAC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5E01193E" w14:textId="77777777" w:rsidR="00AD3EAC" w:rsidRDefault="00AD3EAC" w:rsidP="0089539B">
      <w:pPr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6B323517" w14:textId="77777777" w:rsidR="00A80BA4" w:rsidRPr="0038763E" w:rsidRDefault="00A80BA4" w:rsidP="0038763E">
      <w:pPr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002B9DD5" w14:textId="77777777" w:rsidR="00A80BA4" w:rsidRDefault="00A80BA4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2452AC34" w14:textId="77777777" w:rsidR="00A80BA4" w:rsidRDefault="00A80BA4" w:rsidP="00F1276F">
      <w:pPr>
        <w:jc w:val="distribute"/>
        <w:rPr>
          <w:rFonts w:ascii="標楷體" w:eastAsia="標楷體" w:hAnsi="標楷體" w:cs="Times New Roman"/>
          <w:color w:val="0D0D0D"/>
          <w:kern w:val="0"/>
          <w:szCs w:val="24"/>
        </w:rPr>
      </w:pPr>
    </w:p>
    <w:p w14:paraId="12A506BC" w14:textId="77777777" w:rsidR="00A21533" w:rsidRPr="001442F7" w:rsidRDefault="00F1276F" w:rsidP="00F1276F">
      <w:pPr>
        <w:jc w:val="distribute"/>
        <w:rPr>
          <w:rFonts w:ascii="標楷體" w:eastAsia="標楷體" w:hAnsi="標楷體" w:cs="Times New Roman"/>
          <w:color w:val="000000" w:themeColor="text1"/>
        </w:rPr>
      </w:pPr>
      <w:r w:rsidRPr="001442F7">
        <w:rPr>
          <w:rFonts w:ascii="標楷體" w:eastAsia="標楷體" w:hAnsi="標楷體" w:cs="Times New Roman"/>
          <w:color w:val="000000" w:themeColor="text1"/>
          <w:kern w:val="0"/>
          <w:szCs w:val="24"/>
        </w:rPr>
        <w:t>中華民國年月日</w:t>
      </w:r>
    </w:p>
    <w:sectPr w:rsidR="00A21533" w:rsidRPr="001442F7" w:rsidSect="00021466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7743" w14:textId="77777777" w:rsidR="00AB0CAF" w:rsidRDefault="00AB0CAF" w:rsidP="00181807">
      <w:r>
        <w:separator/>
      </w:r>
    </w:p>
  </w:endnote>
  <w:endnote w:type="continuationSeparator" w:id="0">
    <w:p w14:paraId="35B5A875" w14:textId="77777777" w:rsidR="00AB0CAF" w:rsidRDefault="00AB0CAF" w:rsidP="0018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竹風體 Std W4">
    <w:altName w:val="Arial Unicode MS"/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1D37" w14:textId="77777777" w:rsidR="00AB0CAF" w:rsidRDefault="00AB0CAF" w:rsidP="00181807">
      <w:r>
        <w:separator/>
      </w:r>
    </w:p>
  </w:footnote>
  <w:footnote w:type="continuationSeparator" w:id="0">
    <w:p w14:paraId="1C438F44" w14:textId="77777777" w:rsidR="00AB0CAF" w:rsidRDefault="00AB0CAF" w:rsidP="0018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2CE9"/>
    <w:multiLevelType w:val="hybridMultilevel"/>
    <w:tmpl w:val="479CB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6F11D3"/>
    <w:multiLevelType w:val="hybridMultilevel"/>
    <w:tmpl w:val="0EF07626"/>
    <w:lvl w:ilvl="0" w:tplc="F1A04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3DE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27E9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D4F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5208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D5A2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5184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206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042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62B762B0"/>
    <w:multiLevelType w:val="hybridMultilevel"/>
    <w:tmpl w:val="47FA9FD8"/>
    <w:lvl w:ilvl="0" w:tplc="80FA856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7792C"/>
    <w:multiLevelType w:val="hybridMultilevel"/>
    <w:tmpl w:val="1012CF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3CD4E73"/>
    <w:multiLevelType w:val="hybridMultilevel"/>
    <w:tmpl w:val="C26C3CC2"/>
    <w:lvl w:ilvl="0" w:tplc="E42E55BE">
      <w:start w:val="1"/>
      <w:numFmt w:val="bullet"/>
      <w:lvlText w:val="□"/>
      <w:lvlJc w:val="left"/>
      <w:pPr>
        <w:ind w:left="480" w:hanging="480"/>
      </w:pPr>
      <w:rPr>
        <w:rFonts w:ascii="華康竹風體 Std W4" w:eastAsia="華康竹風體 Std W4" w:hAnsi="華康竹風體 Std W4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D"/>
    <w:rsid w:val="0000151A"/>
    <w:rsid w:val="00011B97"/>
    <w:rsid w:val="00013082"/>
    <w:rsid w:val="00014F4C"/>
    <w:rsid w:val="000151FC"/>
    <w:rsid w:val="00021466"/>
    <w:rsid w:val="000304D7"/>
    <w:rsid w:val="00041B79"/>
    <w:rsid w:val="000563CC"/>
    <w:rsid w:val="00066108"/>
    <w:rsid w:val="000667F4"/>
    <w:rsid w:val="00070378"/>
    <w:rsid w:val="000729D9"/>
    <w:rsid w:val="0007689A"/>
    <w:rsid w:val="00091947"/>
    <w:rsid w:val="00095AC0"/>
    <w:rsid w:val="000C6F1B"/>
    <w:rsid w:val="000C758A"/>
    <w:rsid w:val="000E0619"/>
    <w:rsid w:val="000E48ED"/>
    <w:rsid w:val="000F1774"/>
    <w:rsid w:val="000F1D6C"/>
    <w:rsid w:val="000F405E"/>
    <w:rsid w:val="000F6499"/>
    <w:rsid w:val="00106D26"/>
    <w:rsid w:val="0012003C"/>
    <w:rsid w:val="00125C32"/>
    <w:rsid w:val="00132F00"/>
    <w:rsid w:val="001442F7"/>
    <w:rsid w:val="00144FF8"/>
    <w:rsid w:val="00146954"/>
    <w:rsid w:val="001535DF"/>
    <w:rsid w:val="00156E41"/>
    <w:rsid w:val="001572D8"/>
    <w:rsid w:val="00174AF9"/>
    <w:rsid w:val="0017531E"/>
    <w:rsid w:val="00181807"/>
    <w:rsid w:val="00182ED5"/>
    <w:rsid w:val="00183733"/>
    <w:rsid w:val="00185B49"/>
    <w:rsid w:val="00190D5A"/>
    <w:rsid w:val="00192F4C"/>
    <w:rsid w:val="0019586C"/>
    <w:rsid w:val="001A00AE"/>
    <w:rsid w:val="001A108C"/>
    <w:rsid w:val="001C21BA"/>
    <w:rsid w:val="001D1F3C"/>
    <w:rsid w:val="001E3654"/>
    <w:rsid w:val="001E5E92"/>
    <w:rsid w:val="001E691D"/>
    <w:rsid w:val="001F0D31"/>
    <w:rsid w:val="00203FA0"/>
    <w:rsid w:val="00210C00"/>
    <w:rsid w:val="00210D51"/>
    <w:rsid w:val="002228C1"/>
    <w:rsid w:val="002234F3"/>
    <w:rsid w:val="00242013"/>
    <w:rsid w:val="002441C0"/>
    <w:rsid w:val="0025185B"/>
    <w:rsid w:val="00255DC8"/>
    <w:rsid w:val="0027026E"/>
    <w:rsid w:val="00272F16"/>
    <w:rsid w:val="002742FA"/>
    <w:rsid w:val="00287E18"/>
    <w:rsid w:val="00297AF5"/>
    <w:rsid w:val="002A5178"/>
    <w:rsid w:val="002A5FA5"/>
    <w:rsid w:val="002B36BA"/>
    <w:rsid w:val="002E5E0A"/>
    <w:rsid w:val="002F3AEA"/>
    <w:rsid w:val="00303BAF"/>
    <w:rsid w:val="00313B15"/>
    <w:rsid w:val="00322209"/>
    <w:rsid w:val="00323B29"/>
    <w:rsid w:val="00356B27"/>
    <w:rsid w:val="003653DA"/>
    <w:rsid w:val="00377033"/>
    <w:rsid w:val="0038763E"/>
    <w:rsid w:val="00393DA7"/>
    <w:rsid w:val="00396B9D"/>
    <w:rsid w:val="0039733C"/>
    <w:rsid w:val="003A15FE"/>
    <w:rsid w:val="003B1BC2"/>
    <w:rsid w:val="003B2225"/>
    <w:rsid w:val="003C6800"/>
    <w:rsid w:val="003C6E49"/>
    <w:rsid w:val="003E381B"/>
    <w:rsid w:val="003F5B03"/>
    <w:rsid w:val="0040324A"/>
    <w:rsid w:val="004036AE"/>
    <w:rsid w:val="00410D21"/>
    <w:rsid w:val="00412248"/>
    <w:rsid w:val="0041352D"/>
    <w:rsid w:val="00423B2A"/>
    <w:rsid w:val="00430859"/>
    <w:rsid w:val="00432EA6"/>
    <w:rsid w:val="00434FF8"/>
    <w:rsid w:val="0043597E"/>
    <w:rsid w:val="00442838"/>
    <w:rsid w:val="00444D19"/>
    <w:rsid w:val="0044586E"/>
    <w:rsid w:val="00453F32"/>
    <w:rsid w:val="004631AA"/>
    <w:rsid w:val="00466D28"/>
    <w:rsid w:val="00476016"/>
    <w:rsid w:val="0048786A"/>
    <w:rsid w:val="004B5548"/>
    <w:rsid w:val="004C7D5A"/>
    <w:rsid w:val="004D1A56"/>
    <w:rsid w:val="004E54A6"/>
    <w:rsid w:val="004F1E9B"/>
    <w:rsid w:val="004F57C0"/>
    <w:rsid w:val="004F61A5"/>
    <w:rsid w:val="00507B30"/>
    <w:rsid w:val="00517864"/>
    <w:rsid w:val="00540715"/>
    <w:rsid w:val="00540CDE"/>
    <w:rsid w:val="0054285F"/>
    <w:rsid w:val="00544CD9"/>
    <w:rsid w:val="005614AA"/>
    <w:rsid w:val="0056670F"/>
    <w:rsid w:val="00567C4A"/>
    <w:rsid w:val="00572CEB"/>
    <w:rsid w:val="005769DD"/>
    <w:rsid w:val="0058120C"/>
    <w:rsid w:val="00592923"/>
    <w:rsid w:val="005A0999"/>
    <w:rsid w:val="005B176C"/>
    <w:rsid w:val="005C43FA"/>
    <w:rsid w:val="005E1201"/>
    <w:rsid w:val="005E4740"/>
    <w:rsid w:val="005F016D"/>
    <w:rsid w:val="005F05BD"/>
    <w:rsid w:val="005F345E"/>
    <w:rsid w:val="005F47BE"/>
    <w:rsid w:val="006128BF"/>
    <w:rsid w:val="00616F13"/>
    <w:rsid w:val="0061734A"/>
    <w:rsid w:val="00617D80"/>
    <w:rsid w:val="00620B1E"/>
    <w:rsid w:val="00625494"/>
    <w:rsid w:val="0063739C"/>
    <w:rsid w:val="00642A29"/>
    <w:rsid w:val="006502AE"/>
    <w:rsid w:val="0065589D"/>
    <w:rsid w:val="006716F2"/>
    <w:rsid w:val="00674678"/>
    <w:rsid w:val="006756F6"/>
    <w:rsid w:val="006873F5"/>
    <w:rsid w:val="00693B5C"/>
    <w:rsid w:val="00694667"/>
    <w:rsid w:val="006A1D83"/>
    <w:rsid w:val="006A51EB"/>
    <w:rsid w:val="006A6820"/>
    <w:rsid w:val="006A732B"/>
    <w:rsid w:val="006B5316"/>
    <w:rsid w:val="006B6686"/>
    <w:rsid w:val="006C04BE"/>
    <w:rsid w:val="006D5A01"/>
    <w:rsid w:val="00703715"/>
    <w:rsid w:val="0072036F"/>
    <w:rsid w:val="007356F3"/>
    <w:rsid w:val="00756E0F"/>
    <w:rsid w:val="0078534F"/>
    <w:rsid w:val="00796301"/>
    <w:rsid w:val="007A6E64"/>
    <w:rsid w:val="007B2767"/>
    <w:rsid w:val="007E3430"/>
    <w:rsid w:val="007F07C2"/>
    <w:rsid w:val="0082170D"/>
    <w:rsid w:val="00821B91"/>
    <w:rsid w:val="0082745D"/>
    <w:rsid w:val="00827C03"/>
    <w:rsid w:val="00830463"/>
    <w:rsid w:val="008423C7"/>
    <w:rsid w:val="00843CD6"/>
    <w:rsid w:val="00847611"/>
    <w:rsid w:val="00855ABD"/>
    <w:rsid w:val="008816C8"/>
    <w:rsid w:val="0088728C"/>
    <w:rsid w:val="008874B3"/>
    <w:rsid w:val="008922D5"/>
    <w:rsid w:val="0089539B"/>
    <w:rsid w:val="0089732B"/>
    <w:rsid w:val="008A15C5"/>
    <w:rsid w:val="008A1B01"/>
    <w:rsid w:val="008C47E1"/>
    <w:rsid w:val="008E1CB0"/>
    <w:rsid w:val="008E42CC"/>
    <w:rsid w:val="008F018B"/>
    <w:rsid w:val="008F62FE"/>
    <w:rsid w:val="00900C1B"/>
    <w:rsid w:val="00901FAC"/>
    <w:rsid w:val="00923FE6"/>
    <w:rsid w:val="00940CF4"/>
    <w:rsid w:val="00944913"/>
    <w:rsid w:val="0095233F"/>
    <w:rsid w:val="0095606F"/>
    <w:rsid w:val="009562FE"/>
    <w:rsid w:val="009808D0"/>
    <w:rsid w:val="0099195C"/>
    <w:rsid w:val="00991C25"/>
    <w:rsid w:val="0099266A"/>
    <w:rsid w:val="009943B2"/>
    <w:rsid w:val="009954AC"/>
    <w:rsid w:val="00997D61"/>
    <w:rsid w:val="009A1B0E"/>
    <w:rsid w:val="009A226A"/>
    <w:rsid w:val="009B659F"/>
    <w:rsid w:val="009C60B5"/>
    <w:rsid w:val="009C7FF9"/>
    <w:rsid w:val="009D735B"/>
    <w:rsid w:val="009D7CCF"/>
    <w:rsid w:val="009E370C"/>
    <w:rsid w:val="009E4A72"/>
    <w:rsid w:val="009F1AE3"/>
    <w:rsid w:val="009F6BDC"/>
    <w:rsid w:val="00A21533"/>
    <w:rsid w:val="00A428DC"/>
    <w:rsid w:val="00A56641"/>
    <w:rsid w:val="00A56EF6"/>
    <w:rsid w:val="00A625E5"/>
    <w:rsid w:val="00A629A2"/>
    <w:rsid w:val="00A64EAD"/>
    <w:rsid w:val="00A75FFF"/>
    <w:rsid w:val="00A76B64"/>
    <w:rsid w:val="00A80BA4"/>
    <w:rsid w:val="00A868BE"/>
    <w:rsid w:val="00A86C09"/>
    <w:rsid w:val="00AB0CAF"/>
    <w:rsid w:val="00AC5B9D"/>
    <w:rsid w:val="00AC64D1"/>
    <w:rsid w:val="00AD3EAC"/>
    <w:rsid w:val="00AD66C8"/>
    <w:rsid w:val="00AD75B6"/>
    <w:rsid w:val="00AE71C9"/>
    <w:rsid w:val="00AF7CC6"/>
    <w:rsid w:val="00B0265D"/>
    <w:rsid w:val="00B04388"/>
    <w:rsid w:val="00B14335"/>
    <w:rsid w:val="00B21D8B"/>
    <w:rsid w:val="00B223A4"/>
    <w:rsid w:val="00B232E4"/>
    <w:rsid w:val="00B25A54"/>
    <w:rsid w:val="00B3532E"/>
    <w:rsid w:val="00B51F66"/>
    <w:rsid w:val="00B54AB3"/>
    <w:rsid w:val="00B55CDB"/>
    <w:rsid w:val="00B72453"/>
    <w:rsid w:val="00B81364"/>
    <w:rsid w:val="00B93581"/>
    <w:rsid w:val="00BA2C3F"/>
    <w:rsid w:val="00BA4031"/>
    <w:rsid w:val="00BB48BE"/>
    <w:rsid w:val="00BB7393"/>
    <w:rsid w:val="00BE5A51"/>
    <w:rsid w:val="00BE6645"/>
    <w:rsid w:val="00BF6986"/>
    <w:rsid w:val="00BF77C6"/>
    <w:rsid w:val="00C029E1"/>
    <w:rsid w:val="00C07A7A"/>
    <w:rsid w:val="00C1496A"/>
    <w:rsid w:val="00C167A6"/>
    <w:rsid w:val="00C32E61"/>
    <w:rsid w:val="00C44115"/>
    <w:rsid w:val="00C44482"/>
    <w:rsid w:val="00C456C3"/>
    <w:rsid w:val="00C54581"/>
    <w:rsid w:val="00C55EC5"/>
    <w:rsid w:val="00C63BB6"/>
    <w:rsid w:val="00C74CE4"/>
    <w:rsid w:val="00C82F6F"/>
    <w:rsid w:val="00C8347E"/>
    <w:rsid w:val="00C84716"/>
    <w:rsid w:val="00C90624"/>
    <w:rsid w:val="00CA6724"/>
    <w:rsid w:val="00CB415C"/>
    <w:rsid w:val="00CB5A64"/>
    <w:rsid w:val="00CC00B0"/>
    <w:rsid w:val="00CC30BA"/>
    <w:rsid w:val="00CC32DA"/>
    <w:rsid w:val="00CC517B"/>
    <w:rsid w:val="00CC7111"/>
    <w:rsid w:val="00CD49CD"/>
    <w:rsid w:val="00CF380B"/>
    <w:rsid w:val="00CF5969"/>
    <w:rsid w:val="00CF5BF9"/>
    <w:rsid w:val="00D14E69"/>
    <w:rsid w:val="00D30F40"/>
    <w:rsid w:val="00D40147"/>
    <w:rsid w:val="00D46FAA"/>
    <w:rsid w:val="00D73784"/>
    <w:rsid w:val="00D74971"/>
    <w:rsid w:val="00D75351"/>
    <w:rsid w:val="00D808DE"/>
    <w:rsid w:val="00D81BAC"/>
    <w:rsid w:val="00D96425"/>
    <w:rsid w:val="00DA0007"/>
    <w:rsid w:val="00DA35CB"/>
    <w:rsid w:val="00DB26CC"/>
    <w:rsid w:val="00DB5944"/>
    <w:rsid w:val="00DB5AE5"/>
    <w:rsid w:val="00DC15EC"/>
    <w:rsid w:val="00DC5276"/>
    <w:rsid w:val="00DD228F"/>
    <w:rsid w:val="00DD6173"/>
    <w:rsid w:val="00DE235A"/>
    <w:rsid w:val="00DF0751"/>
    <w:rsid w:val="00DF7ECA"/>
    <w:rsid w:val="00E01C39"/>
    <w:rsid w:val="00E11A3E"/>
    <w:rsid w:val="00E140A0"/>
    <w:rsid w:val="00E15B36"/>
    <w:rsid w:val="00E27299"/>
    <w:rsid w:val="00E36425"/>
    <w:rsid w:val="00E412F3"/>
    <w:rsid w:val="00E42A0D"/>
    <w:rsid w:val="00E42B32"/>
    <w:rsid w:val="00E5292B"/>
    <w:rsid w:val="00E57167"/>
    <w:rsid w:val="00E64FCA"/>
    <w:rsid w:val="00E73D68"/>
    <w:rsid w:val="00E83B1F"/>
    <w:rsid w:val="00E92F67"/>
    <w:rsid w:val="00E942FE"/>
    <w:rsid w:val="00E97A70"/>
    <w:rsid w:val="00EA3020"/>
    <w:rsid w:val="00EA5E47"/>
    <w:rsid w:val="00EB3B7E"/>
    <w:rsid w:val="00ED6B09"/>
    <w:rsid w:val="00EE620D"/>
    <w:rsid w:val="00EF3DA4"/>
    <w:rsid w:val="00EF58FF"/>
    <w:rsid w:val="00EF7697"/>
    <w:rsid w:val="00F1276F"/>
    <w:rsid w:val="00F26DF6"/>
    <w:rsid w:val="00F27387"/>
    <w:rsid w:val="00F31A6D"/>
    <w:rsid w:val="00F32100"/>
    <w:rsid w:val="00F3791A"/>
    <w:rsid w:val="00F41C9A"/>
    <w:rsid w:val="00F46608"/>
    <w:rsid w:val="00F55428"/>
    <w:rsid w:val="00F5614D"/>
    <w:rsid w:val="00F624C7"/>
    <w:rsid w:val="00F75484"/>
    <w:rsid w:val="00F75842"/>
    <w:rsid w:val="00F80EAE"/>
    <w:rsid w:val="00F81355"/>
    <w:rsid w:val="00F9043E"/>
    <w:rsid w:val="00F962EC"/>
    <w:rsid w:val="00F966A9"/>
    <w:rsid w:val="00FA35D4"/>
    <w:rsid w:val="00FD230B"/>
    <w:rsid w:val="00FD4C96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00BC2"/>
  <w15:docId w15:val="{42E5C889-3080-4EB9-85D8-BCA068DA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18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18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2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2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B3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NCCU-MIS</dc:creator>
  <cp:lastModifiedBy>User</cp:lastModifiedBy>
  <cp:revision>2</cp:revision>
  <cp:lastPrinted>2018-02-07T07:40:00Z</cp:lastPrinted>
  <dcterms:created xsi:type="dcterms:W3CDTF">2024-01-24T00:01:00Z</dcterms:created>
  <dcterms:modified xsi:type="dcterms:W3CDTF">2024-01-24T00:01:00Z</dcterms:modified>
</cp:coreProperties>
</file>